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60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1573"/>
        <w:gridCol w:w="1847"/>
      </w:tblGrid>
      <w:tr w:rsidR="00F72048">
        <w:trPr>
          <w:cantSplit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048" w:rsidRPr="003003A3" w:rsidRDefault="00F72048" w:rsidP="00F72048">
            <w:pPr>
              <w:pStyle w:val="4"/>
              <w:spacing w:before="0" w:after="0"/>
              <w:jc w:val="center"/>
              <w:rPr>
                <w:b w:val="0"/>
                <w:bCs w:val="0"/>
              </w:rPr>
            </w:pPr>
            <w:r w:rsidRPr="003003A3">
              <w:rPr>
                <w:b w:val="0"/>
                <w:bCs w:val="0"/>
              </w:rPr>
              <w:t>ООО Мебельный Концерн «Катюша»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F72048" w:rsidRDefault="00F72048" w:rsidP="00F72048">
            <w:pPr>
              <w:pStyle w:val="4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048" w:rsidRDefault="00F72048" w:rsidP="006E424E">
            <w:pPr>
              <w:jc w:val="center"/>
              <w:rPr>
                <w:b/>
                <w:bCs/>
                <w:i/>
                <w:iCs/>
                <w:snapToGrid w:val="0"/>
                <w:color w:val="000000"/>
                <w:sz w:val="22"/>
              </w:rPr>
            </w:pPr>
            <w:r>
              <w:rPr>
                <w:b/>
                <w:bCs/>
                <w:i/>
                <w:iCs/>
                <w:snapToGrid w:val="0"/>
                <w:color w:val="000000"/>
                <w:sz w:val="22"/>
              </w:rPr>
              <w:t>«Утверждаю»</w:t>
            </w:r>
          </w:p>
        </w:tc>
      </w:tr>
      <w:tr w:rsidR="00F72048">
        <w:trPr>
          <w:cantSplit/>
        </w:trPr>
        <w:tc>
          <w:tcPr>
            <w:tcW w:w="4680" w:type="dxa"/>
            <w:tcBorders>
              <w:top w:val="single" w:sz="4" w:space="0" w:color="auto"/>
              <w:left w:val="nil"/>
              <w:right w:val="nil"/>
            </w:tcBorders>
          </w:tcPr>
          <w:p w:rsidR="00F72048" w:rsidRDefault="00F72048" w:rsidP="006E424E">
            <w:pPr>
              <w:jc w:val="center"/>
              <w:rPr>
                <w:snapToGrid w:val="0"/>
                <w:color w:val="000000"/>
                <w:sz w:val="16"/>
                <w:szCs w:val="21"/>
              </w:rPr>
            </w:pPr>
            <w:r>
              <w:rPr>
                <w:snapToGrid w:val="0"/>
                <w:color w:val="000000"/>
                <w:sz w:val="16"/>
                <w:szCs w:val="21"/>
              </w:rPr>
              <w:t>наименование организации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F72048" w:rsidRDefault="00F72048" w:rsidP="006E424E">
            <w:pPr>
              <w:rPr>
                <w:b/>
                <w:bCs/>
                <w:i/>
                <w:i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C3E" w:rsidRDefault="00EC2483" w:rsidP="006E424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Операционный </w:t>
            </w:r>
            <w:r w:rsidR="005D3C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директор </w:t>
            </w:r>
          </w:p>
          <w:p w:rsidR="00F72048" w:rsidRPr="000323BF" w:rsidRDefault="005D3C21" w:rsidP="00EC248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ООО М</w:t>
            </w:r>
            <w:r w:rsidR="00EC24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ебельная группа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r w:rsidR="00EC24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Дятьково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F72048">
        <w:trPr>
          <w:cantSplit/>
        </w:trPr>
        <w:tc>
          <w:tcPr>
            <w:tcW w:w="4680" w:type="dxa"/>
            <w:tcBorders>
              <w:left w:val="nil"/>
              <w:right w:val="nil"/>
            </w:tcBorders>
          </w:tcPr>
          <w:p w:rsidR="00F72048" w:rsidRDefault="00F72048" w:rsidP="006E424E">
            <w:pPr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F72048" w:rsidRDefault="00F72048" w:rsidP="006E424E">
            <w:pPr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048" w:rsidRPr="002D483C" w:rsidRDefault="00F72048" w:rsidP="006E424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F72048">
        <w:trPr>
          <w:cantSplit/>
        </w:trPr>
        <w:tc>
          <w:tcPr>
            <w:tcW w:w="4680" w:type="dxa"/>
            <w:tcBorders>
              <w:left w:val="nil"/>
              <w:right w:val="nil"/>
            </w:tcBorders>
          </w:tcPr>
          <w:p w:rsidR="00F72048" w:rsidRDefault="00F72048" w:rsidP="006E424E">
            <w:pPr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F72048" w:rsidRDefault="00F72048" w:rsidP="006E424E">
            <w:pPr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2048" w:rsidRPr="002D483C" w:rsidRDefault="00F72048" w:rsidP="006E424E">
            <w:pPr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F72048" w:rsidRPr="002D483C" w:rsidRDefault="005D3C21" w:rsidP="00EC2483">
            <w:pPr>
              <w:jc w:val="center"/>
              <w:rPr>
                <w:snapToGrid w:val="0"/>
                <w:color w:val="000000"/>
                <w:sz w:val="22"/>
                <w:szCs w:val="21"/>
              </w:rPr>
            </w:pPr>
            <w:r w:rsidRPr="002D483C">
              <w:rPr>
                <w:snapToGrid w:val="0"/>
                <w:color w:val="000000"/>
                <w:sz w:val="22"/>
                <w:szCs w:val="21"/>
              </w:rPr>
              <w:t>/</w:t>
            </w:r>
            <w:r w:rsidR="00EC2483">
              <w:rPr>
                <w:snapToGrid w:val="0"/>
                <w:color w:val="000000"/>
                <w:sz w:val="22"/>
                <w:szCs w:val="21"/>
              </w:rPr>
              <w:t>Руднев О.Ю.</w:t>
            </w:r>
            <w:r w:rsidRPr="002D483C">
              <w:rPr>
                <w:snapToGrid w:val="0"/>
                <w:color w:val="000000"/>
                <w:sz w:val="22"/>
                <w:szCs w:val="21"/>
              </w:rPr>
              <w:t>.</w:t>
            </w:r>
            <w:r w:rsidR="00F72048" w:rsidRPr="002D483C">
              <w:rPr>
                <w:snapToGrid w:val="0"/>
                <w:color w:val="000000"/>
                <w:sz w:val="22"/>
                <w:szCs w:val="21"/>
              </w:rPr>
              <w:t>/</w:t>
            </w:r>
          </w:p>
        </w:tc>
      </w:tr>
      <w:tr w:rsidR="00F72048">
        <w:trPr>
          <w:cantSplit/>
        </w:trPr>
        <w:tc>
          <w:tcPr>
            <w:tcW w:w="4680" w:type="dxa"/>
            <w:tcBorders>
              <w:left w:val="nil"/>
              <w:right w:val="nil"/>
            </w:tcBorders>
          </w:tcPr>
          <w:p w:rsidR="00F72048" w:rsidRDefault="00F72048" w:rsidP="006E424E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F72048" w:rsidRDefault="00F72048" w:rsidP="006E424E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F72048" w:rsidRDefault="00F72048" w:rsidP="006E424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F72048" w:rsidRDefault="00F72048" w:rsidP="006E424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F72048">
        <w:trPr>
          <w:cantSplit/>
          <w:trHeight w:val="405"/>
        </w:trPr>
        <w:tc>
          <w:tcPr>
            <w:tcW w:w="4680" w:type="dxa"/>
            <w:tcBorders>
              <w:left w:val="nil"/>
              <w:bottom w:val="nil"/>
              <w:right w:val="nil"/>
            </w:tcBorders>
          </w:tcPr>
          <w:p w:rsidR="00F72048" w:rsidRDefault="00F72048" w:rsidP="006E424E">
            <w:pPr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F72048" w:rsidRDefault="00F72048" w:rsidP="006E424E">
            <w:pPr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048" w:rsidRDefault="00F72048" w:rsidP="00EC2483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«____»______________20</w:t>
            </w:r>
            <w:r w:rsidR="00EC2483">
              <w:rPr>
                <w:snapToGrid w:val="0"/>
                <w:color w:val="000000"/>
                <w:sz w:val="22"/>
                <w:szCs w:val="22"/>
              </w:rPr>
              <w:t>21</w:t>
            </w:r>
            <w:r w:rsidR="00C8422E">
              <w:rPr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г.</w:t>
            </w:r>
          </w:p>
        </w:tc>
      </w:tr>
    </w:tbl>
    <w:p w:rsidR="005B7746" w:rsidRDefault="005B7746" w:rsidP="002D483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B7746" w:rsidRDefault="005B7746" w:rsidP="002D483C">
      <w:pPr>
        <w:jc w:val="center"/>
        <w:rPr>
          <w:b/>
          <w:sz w:val="28"/>
          <w:szCs w:val="28"/>
        </w:rPr>
      </w:pPr>
    </w:p>
    <w:p w:rsidR="00C8422E" w:rsidRDefault="00B43326" w:rsidP="002D4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т</w:t>
      </w:r>
      <w:r w:rsidR="00EB703A" w:rsidRPr="00723A53">
        <w:rPr>
          <w:b/>
          <w:sz w:val="28"/>
          <w:szCs w:val="28"/>
        </w:rPr>
        <w:t>ребования</w:t>
      </w:r>
      <w:r w:rsidR="00C8422E">
        <w:rPr>
          <w:b/>
          <w:sz w:val="28"/>
          <w:szCs w:val="28"/>
        </w:rPr>
        <w:t xml:space="preserve"> </w:t>
      </w:r>
    </w:p>
    <w:p w:rsidR="00C8422E" w:rsidRDefault="00DB4F87" w:rsidP="00C8422E">
      <w:pPr>
        <w:jc w:val="center"/>
        <w:rPr>
          <w:b/>
          <w:sz w:val="28"/>
          <w:szCs w:val="28"/>
        </w:rPr>
      </w:pPr>
      <w:r w:rsidRPr="00BB6CA9">
        <w:rPr>
          <w:b/>
          <w:sz w:val="28"/>
          <w:szCs w:val="28"/>
        </w:rPr>
        <w:t>к качеству</w:t>
      </w:r>
      <w:r w:rsidR="004D4D3A">
        <w:rPr>
          <w:b/>
          <w:sz w:val="28"/>
          <w:szCs w:val="28"/>
        </w:rPr>
        <w:t xml:space="preserve"> изготовления </w:t>
      </w:r>
      <w:r>
        <w:rPr>
          <w:b/>
          <w:sz w:val="28"/>
          <w:szCs w:val="28"/>
        </w:rPr>
        <w:t xml:space="preserve">и </w:t>
      </w:r>
      <w:r w:rsidRPr="00BB6CA9">
        <w:rPr>
          <w:b/>
          <w:sz w:val="28"/>
          <w:szCs w:val="28"/>
        </w:rPr>
        <w:t xml:space="preserve">приемки </w:t>
      </w:r>
    </w:p>
    <w:p w:rsidR="00DB4F87" w:rsidRPr="00271B93" w:rsidRDefault="002C76F2" w:rsidP="00AF62A4">
      <w:pPr>
        <w:jc w:val="center"/>
        <w:rPr>
          <w:b/>
          <w:sz w:val="28"/>
          <w:szCs w:val="28"/>
        </w:rPr>
      </w:pPr>
      <w:r w:rsidRPr="00271B93">
        <w:rPr>
          <w:b/>
          <w:sz w:val="28"/>
          <w:szCs w:val="28"/>
        </w:rPr>
        <w:t>фасадов</w:t>
      </w:r>
      <w:r w:rsidR="00892C4C" w:rsidRPr="00892C4C">
        <w:rPr>
          <w:b/>
          <w:sz w:val="28"/>
          <w:szCs w:val="28"/>
        </w:rPr>
        <w:t xml:space="preserve"> (</w:t>
      </w:r>
      <w:r w:rsidR="00892C4C">
        <w:rPr>
          <w:b/>
          <w:sz w:val="28"/>
          <w:szCs w:val="28"/>
        </w:rPr>
        <w:t xml:space="preserve">полуфабрикатов) </w:t>
      </w:r>
      <w:r w:rsidR="006D2D08" w:rsidRPr="00271B93">
        <w:rPr>
          <w:b/>
          <w:sz w:val="28"/>
          <w:szCs w:val="28"/>
        </w:rPr>
        <w:t>«</w:t>
      </w:r>
      <w:proofErr w:type="spellStart"/>
      <w:r w:rsidR="006D2D08" w:rsidRPr="00271B93">
        <w:rPr>
          <w:b/>
          <w:sz w:val="28"/>
          <w:szCs w:val="28"/>
        </w:rPr>
        <w:t>Front</w:t>
      </w:r>
      <w:r w:rsidR="00CE09FB" w:rsidRPr="00271B93">
        <w:rPr>
          <w:b/>
          <w:sz w:val="28"/>
          <w:szCs w:val="28"/>
          <w:lang w:val="en-US"/>
        </w:rPr>
        <w:t>ea</w:t>
      </w:r>
      <w:proofErr w:type="spellEnd"/>
      <w:r w:rsidR="00CE09FB" w:rsidRPr="00271B93">
        <w:rPr>
          <w:b/>
          <w:sz w:val="28"/>
          <w:szCs w:val="28"/>
        </w:rPr>
        <w:t>m</w:t>
      </w:r>
      <w:r w:rsidR="006D2D08" w:rsidRPr="00271B93">
        <w:rPr>
          <w:b/>
          <w:sz w:val="28"/>
          <w:szCs w:val="28"/>
        </w:rPr>
        <w:t xml:space="preserve">» </w:t>
      </w:r>
      <w:r w:rsidR="00C87242" w:rsidRPr="00271B93">
        <w:rPr>
          <w:b/>
          <w:sz w:val="28"/>
          <w:szCs w:val="28"/>
        </w:rPr>
        <w:t xml:space="preserve">с применением </w:t>
      </w:r>
      <w:r w:rsidR="00CE09FB" w:rsidRPr="00271B93">
        <w:rPr>
          <w:b/>
          <w:sz w:val="28"/>
          <w:szCs w:val="28"/>
        </w:rPr>
        <w:t>пленок ПЭТ,</w:t>
      </w:r>
      <w:r w:rsidR="00EC2483" w:rsidRPr="00271B93">
        <w:rPr>
          <w:b/>
          <w:sz w:val="28"/>
          <w:szCs w:val="28"/>
        </w:rPr>
        <w:t xml:space="preserve"> </w:t>
      </w:r>
      <w:r w:rsidR="00C87242" w:rsidRPr="00271B93">
        <w:rPr>
          <w:b/>
          <w:sz w:val="28"/>
          <w:szCs w:val="28"/>
        </w:rPr>
        <w:t>лакокрасочных материалов</w:t>
      </w:r>
      <w:r w:rsidR="00CE09FB" w:rsidRPr="00271B93">
        <w:rPr>
          <w:b/>
          <w:sz w:val="28"/>
          <w:szCs w:val="28"/>
        </w:rPr>
        <w:t xml:space="preserve"> и плит </w:t>
      </w:r>
      <w:r w:rsidR="00CE09FB" w:rsidRPr="00271B93">
        <w:rPr>
          <w:b/>
          <w:sz w:val="28"/>
          <w:szCs w:val="28"/>
          <w:lang w:val="en-US"/>
        </w:rPr>
        <w:t>TSS</w:t>
      </w:r>
    </w:p>
    <w:p w:rsidR="00620A34" w:rsidRPr="00271B93" w:rsidRDefault="00620A34" w:rsidP="00620A34">
      <w:pPr>
        <w:spacing w:after="120"/>
        <w:ind w:left="357"/>
        <w:rPr>
          <w:b/>
        </w:rPr>
      </w:pPr>
    </w:p>
    <w:p w:rsidR="00EB703A" w:rsidRPr="00271B93" w:rsidRDefault="00C8422E" w:rsidP="00C8422E">
      <w:pPr>
        <w:numPr>
          <w:ilvl w:val="0"/>
          <w:numId w:val="5"/>
        </w:numPr>
        <w:spacing w:after="120"/>
        <w:ind w:left="357" w:hanging="357"/>
        <w:jc w:val="center"/>
        <w:rPr>
          <w:b/>
        </w:rPr>
      </w:pPr>
      <w:r w:rsidRPr="00271B93">
        <w:rPr>
          <w:b/>
        </w:rPr>
        <w:t>Основные положения</w:t>
      </w:r>
    </w:p>
    <w:p w:rsidR="00BB6E3F" w:rsidRPr="00271B93" w:rsidRDefault="00722CA4" w:rsidP="00417A07">
      <w:pPr>
        <w:numPr>
          <w:ilvl w:val="1"/>
          <w:numId w:val="9"/>
        </w:numPr>
        <w:ind w:hanging="248"/>
        <w:jc w:val="both"/>
      </w:pPr>
      <w:r w:rsidRPr="00271B93">
        <w:t xml:space="preserve">Выпускаемые </w:t>
      </w:r>
      <w:r w:rsidR="005A3919" w:rsidRPr="00271B93">
        <w:t xml:space="preserve">мебельные </w:t>
      </w:r>
      <w:r w:rsidR="002C76F2" w:rsidRPr="00271B93">
        <w:t>фасады</w:t>
      </w:r>
      <w:r w:rsidR="005A3919" w:rsidRPr="00271B93">
        <w:t xml:space="preserve"> </w:t>
      </w:r>
      <w:r w:rsidR="00C466A9" w:rsidRPr="00271B93">
        <w:t xml:space="preserve">должны соответствовать цветовой тональности </w:t>
      </w:r>
      <w:r w:rsidR="00CE09FB" w:rsidRPr="00271B93">
        <w:t>образцов</w:t>
      </w:r>
      <w:r w:rsidR="00892C4C">
        <w:t xml:space="preserve"> эталонов</w:t>
      </w:r>
      <w:r w:rsidR="00CB1B24" w:rsidRPr="00271B93">
        <w:t>.</w:t>
      </w:r>
    </w:p>
    <w:p w:rsidR="00C466A9" w:rsidRPr="00271B93" w:rsidRDefault="00C466A9" w:rsidP="00C6302F">
      <w:pPr>
        <w:numPr>
          <w:ilvl w:val="1"/>
          <w:numId w:val="9"/>
        </w:numPr>
        <w:tabs>
          <w:tab w:val="clear" w:pos="390"/>
          <w:tab w:val="num" w:pos="709"/>
        </w:tabs>
        <w:ind w:left="709" w:hanging="567"/>
        <w:jc w:val="both"/>
      </w:pPr>
      <w:r w:rsidRPr="00271B93">
        <w:t xml:space="preserve">Геометрические параметры и точность изготовления </w:t>
      </w:r>
      <w:r w:rsidR="00FC440F" w:rsidRPr="00271B93">
        <w:t>деталей</w:t>
      </w:r>
      <w:r w:rsidRPr="00271B93">
        <w:t xml:space="preserve"> должны соответствовать требованиям, указанным в чертежах (КД). </w:t>
      </w:r>
      <w:r w:rsidR="00C6302F">
        <w:t>Допуск на  все размеры составляет +-0,3мм.</w:t>
      </w:r>
      <w:r w:rsidR="00C06E53">
        <w:t xml:space="preserve"> </w:t>
      </w:r>
      <w:proofErr w:type="spellStart"/>
      <w:r w:rsidR="00C06E53">
        <w:t>Покоробленность</w:t>
      </w:r>
      <w:proofErr w:type="spellEnd"/>
      <w:r w:rsidR="00C06E53">
        <w:t xml:space="preserve"> щитовых деталей длиной и (или) шириной 300мм и менее не нормируется. </w:t>
      </w:r>
      <w:proofErr w:type="spellStart"/>
      <w:r w:rsidR="00C06E53">
        <w:t>Покоробленность</w:t>
      </w:r>
      <w:proofErr w:type="spellEnd"/>
      <w:r w:rsidR="00C06E53">
        <w:t xml:space="preserve"> щитовых деталей (дверей) в изделии не должна превышать: </w:t>
      </w:r>
      <w:r w:rsidR="00CE0FBB">
        <w:t>длиной и шириной более 300мм и менее 600мм +-0,2мм; длиной более 600мм и шириной менее 600мм +-1,2мм; длиной и шириной более 600мм +-2,2мм.</w:t>
      </w:r>
    </w:p>
    <w:p w:rsidR="003B442A" w:rsidRPr="00271B93" w:rsidRDefault="003B442A" w:rsidP="006D46A9">
      <w:pPr>
        <w:numPr>
          <w:ilvl w:val="1"/>
          <w:numId w:val="9"/>
        </w:numPr>
        <w:tabs>
          <w:tab w:val="clear" w:pos="390"/>
          <w:tab w:val="num" w:pos="709"/>
        </w:tabs>
        <w:ind w:left="709" w:hanging="567"/>
        <w:jc w:val="both"/>
      </w:pPr>
      <w:r w:rsidRPr="00271B93">
        <w:t>На основании утвержденных черте</w:t>
      </w:r>
      <w:r w:rsidR="00C87242" w:rsidRPr="00271B93">
        <w:t>жей (КД) должны быть утверждены</w:t>
      </w:r>
      <w:r w:rsidRPr="00271B93">
        <w:t xml:space="preserve"> обра</w:t>
      </w:r>
      <w:r w:rsidR="00CE70C1" w:rsidRPr="00271B93">
        <w:t>зцы-эталоны на каждый</w:t>
      </w:r>
      <w:r w:rsidR="004D4D3A" w:rsidRPr="00271B93">
        <w:t xml:space="preserve"> вид</w:t>
      </w:r>
      <w:r w:rsidR="00C87242" w:rsidRPr="00271B93">
        <w:t xml:space="preserve"> лакокрасочного покрытия</w:t>
      </w:r>
      <w:r w:rsidR="006D46A9" w:rsidRPr="006D46A9">
        <w:t xml:space="preserve"> (</w:t>
      </w:r>
      <w:r w:rsidR="006D46A9">
        <w:t xml:space="preserve">период  </w:t>
      </w:r>
      <w:proofErr w:type="spellStart"/>
      <w:r w:rsidR="006D46A9">
        <w:t>переутверждения</w:t>
      </w:r>
      <w:proofErr w:type="spellEnd"/>
      <w:r w:rsidR="006D46A9">
        <w:t xml:space="preserve"> образцов каждые 6 месяцев)</w:t>
      </w:r>
      <w:r w:rsidR="00C87242" w:rsidRPr="00271B93">
        <w:t>.</w:t>
      </w:r>
    </w:p>
    <w:p w:rsidR="000E35CF" w:rsidRPr="000E35CF" w:rsidRDefault="00CE70C1" w:rsidP="000E35CF">
      <w:pPr>
        <w:numPr>
          <w:ilvl w:val="1"/>
          <w:numId w:val="9"/>
        </w:numPr>
        <w:tabs>
          <w:tab w:val="clear" w:pos="390"/>
        </w:tabs>
        <w:ind w:left="709" w:hanging="567"/>
        <w:jc w:val="both"/>
      </w:pPr>
      <w:r w:rsidRPr="00271B93">
        <w:rPr>
          <w:b/>
        </w:rPr>
        <w:t>Внешние характеристики проверя</w:t>
      </w:r>
      <w:r w:rsidR="00FC440F" w:rsidRPr="00271B93">
        <w:rPr>
          <w:b/>
        </w:rPr>
        <w:t>ются визуальным осмотром детали</w:t>
      </w:r>
      <w:r w:rsidRPr="00271B93">
        <w:rPr>
          <w:b/>
        </w:rPr>
        <w:t>,</w:t>
      </w:r>
      <w:r w:rsidR="00FC440F" w:rsidRPr="00271B93">
        <w:rPr>
          <w:b/>
        </w:rPr>
        <w:t xml:space="preserve"> находящейся</w:t>
      </w:r>
      <w:r w:rsidRPr="00271B93">
        <w:rPr>
          <w:b/>
        </w:rPr>
        <w:t xml:space="preserve"> в </w:t>
      </w:r>
      <w:r w:rsidR="00166BB0" w:rsidRPr="00271B93">
        <w:rPr>
          <w:b/>
        </w:rPr>
        <w:t xml:space="preserve">горизонтальном положении </w:t>
      </w:r>
      <w:r w:rsidR="00C87242" w:rsidRPr="00271B93">
        <w:rPr>
          <w:b/>
        </w:rPr>
        <w:t>от наблюдателя на расстоянии 0,</w:t>
      </w:r>
      <w:r w:rsidR="00166BB0" w:rsidRPr="00271B93">
        <w:rPr>
          <w:b/>
        </w:rPr>
        <w:t>5</w:t>
      </w:r>
      <w:r w:rsidR="00C87242" w:rsidRPr="00271B93">
        <w:rPr>
          <w:b/>
        </w:rPr>
        <w:t>-0,</w:t>
      </w:r>
      <w:r w:rsidR="00166BB0" w:rsidRPr="00271B93">
        <w:rPr>
          <w:b/>
        </w:rPr>
        <w:t>6</w:t>
      </w:r>
      <w:r w:rsidRPr="00271B93">
        <w:rPr>
          <w:b/>
        </w:rPr>
        <w:t xml:space="preserve"> метра, </w:t>
      </w:r>
      <w:r w:rsidR="00AF62A4" w:rsidRPr="00271B93">
        <w:rPr>
          <w:b/>
        </w:rPr>
        <w:t xml:space="preserve">под углом от 30-150°, </w:t>
      </w:r>
      <w:r w:rsidRPr="00271B93">
        <w:rPr>
          <w:b/>
        </w:rPr>
        <w:t>при рассеянном (дисперсионном) свете</w:t>
      </w:r>
      <w:r w:rsidR="007D11D5" w:rsidRPr="00271B93">
        <w:rPr>
          <w:b/>
        </w:rPr>
        <w:t xml:space="preserve"> в течение 15 секунд</w:t>
      </w:r>
      <w:r w:rsidRPr="00271B93">
        <w:rPr>
          <w:b/>
        </w:rPr>
        <w:t xml:space="preserve">. </w:t>
      </w:r>
      <w:r w:rsidR="000E35CF" w:rsidRPr="000E35CF">
        <w:rPr>
          <w:b/>
        </w:rPr>
        <w:t xml:space="preserve">   </w:t>
      </w:r>
    </w:p>
    <w:p w:rsidR="000E35CF" w:rsidRPr="00271B93" w:rsidRDefault="000E35CF" w:rsidP="00417A07">
      <w:pPr>
        <w:numPr>
          <w:ilvl w:val="1"/>
          <w:numId w:val="9"/>
        </w:numPr>
        <w:tabs>
          <w:tab w:val="clear" w:pos="390"/>
        </w:tabs>
        <w:ind w:left="709" w:hanging="567"/>
        <w:jc w:val="both"/>
      </w:pPr>
      <w:r w:rsidRPr="000E35CF">
        <w:rPr>
          <w:b/>
        </w:rPr>
        <w:t xml:space="preserve">На одной детали допускается наличие не более двух видов </w:t>
      </w:r>
      <w:r>
        <w:rPr>
          <w:b/>
        </w:rPr>
        <w:t>дефектов</w:t>
      </w:r>
      <w:r w:rsidRPr="000E35CF">
        <w:rPr>
          <w:b/>
        </w:rPr>
        <w:t xml:space="preserve">, расстояние между которыми не менее 30см, присутствие более двух видов </w:t>
      </w:r>
      <w:r>
        <w:rPr>
          <w:b/>
        </w:rPr>
        <w:t>дефектов</w:t>
      </w:r>
      <w:r w:rsidRPr="000E35CF">
        <w:rPr>
          <w:b/>
        </w:rPr>
        <w:t xml:space="preserve"> на одной детали не допускается.  </w:t>
      </w:r>
    </w:p>
    <w:p w:rsidR="005B7746" w:rsidRPr="00271B93" w:rsidRDefault="005B7746" w:rsidP="005B7746">
      <w:pPr>
        <w:ind w:left="390"/>
        <w:jc w:val="both"/>
        <w:rPr>
          <w:b/>
        </w:rPr>
      </w:pPr>
    </w:p>
    <w:p w:rsidR="005D1EF3" w:rsidRPr="00271B93" w:rsidRDefault="00F855D5" w:rsidP="005A3919">
      <w:pPr>
        <w:numPr>
          <w:ilvl w:val="0"/>
          <w:numId w:val="5"/>
        </w:numPr>
        <w:spacing w:before="120"/>
        <w:ind w:left="357" w:hanging="357"/>
        <w:jc w:val="center"/>
        <w:rPr>
          <w:b/>
        </w:rPr>
      </w:pPr>
      <w:r w:rsidRPr="00271B93">
        <w:rPr>
          <w:b/>
        </w:rPr>
        <w:t xml:space="preserve">Требования к качеству поверхности </w:t>
      </w:r>
      <w:r w:rsidR="00FC440F" w:rsidRPr="00271B93">
        <w:rPr>
          <w:b/>
        </w:rPr>
        <w:t>деталей</w:t>
      </w:r>
      <w:r w:rsidR="00185E06">
        <w:rPr>
          <w:b/>
        </w:rPr>
        <w:t xml:space="preserve"> с применением пленок ПЭТ, ЛКП</w:t>
      </w:r>
      <w:r w:rsidR="00D47969">
        <w:rPr>
          <w:b/>
        </w:rPr>
        <w:t>, TSS покрытия</w:t>
      </w:r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8"/>
        <w:gridCol w:w="2173"/>
        <w:gridCol w:w="1418"/>
        <w:gridCol w:w="1418"/>
        <w:gridCol w:w="1418"/>
        <w:gridCol w:w="1417"/>
        <w:gridCol w:w="47"/>
        <w:gridCol w:w="1465"/>
        <w:gridCol w:w="48"/>
        <w:gridCol w:w="1418"/>
        <w:gridCol w:w="22"/>
        <w:gridCol w:w="1301"/>
        <w:gridCol w:w="14"/>
        <w:gridCol w:w="1309"/>
        <w:gridCol w:w="6"/>
        <w:gridCol w:w="1459"/>
      </w:tblGrid>
      <w:tr w:rsidR="00D47969" w:rsidRPr="00271B93" w:rsidTr="00CD0A16">
        <w:trPr>
          <w:trHeight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69" w:rsidRPr="00271B93" w:rsidRDefault="00D47969" w:rsidP="00620A34">
            <w:pPr>
              <w:jc w:val="center"/>
              <w:rPr>
                <w:b/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 </w:t>
            </w:r>
            <w:r w:rsidRPr="00271B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71B93">
              <w:rPr>
                <w:b/>
                <w:sz w:val="20"/>
                <w:szCs w:val="20"/>
              </w:rPr>
              <w:t>п</w:t>
            </w:r>
            <w:proofErr w:type="gramEnd"/>
            <w:r w:rsidRPr="00271B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69" w:rsidRPr="00271B93" w:rsidRDefault="00D47969" w:rsidP="006731A3">
            <w:pPr>
              <w:jc w:val="center"/>
              <w:rPr>
                <w:b/>
                <w:sz w:val="20"/>
                <w:szCs w:val="20"/>
              </w:rPr>
            </w:pPr>
            <w:r w:rsidRPr="00271B93">
              <w:rPr>
                <w:b/>
                <w:sz w:val="20"/>
                <w:szCs w:val="20"/>
              </w:rPr>
              <w:t>Наименование дефекта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69" w:rsidRPr="00271B93" w:rsidRDefault="00D47969" w:rsidP="006731A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71B93">
              <w:rPr>
                <w:b/>
                <w:sz w:val="20"/>
                <w:szCs w:val="20"/>
              </w:rPr>
              <w:t>Фасады</w:t>
            </w:r>
            <w:proofErr w:type="gramEnd"/>
            <w:r w:rsidRPr="00271B93">
              <w:rPr>
                <w:b/>
                <w:sz w:val="20"/>
                <w:szCs w:val="20"/>
              </w:rPr>
              <w:t xml:space="preserve">  облицованные пленкой ПЭТ (основа МДФ)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69" w:rsidRPr="00271B93" w:rsidRDefault="00D47969" w:rsidP="006731A3">
            <w:pPr>
              <w:jc w:val="center"/>
              <w:rPr>
                <w:b/>
                <w:sz w:val="20"/>
                <w:szCs w:val="20"/>
              </w:rPr>
            </w:pPr>
            <w:r w:rsidRPr="00271B93">
              <w:rPr>
                <w:b/>
                <w:sz w:val="20"/>
                <w:szCs w:val="20"/>
              </w:rPr>
              <w:t>Фасады с ЛК</w:t>
            </w:r>
            <w:r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69" w:rsidRPr="003C3DC6" w:rsidRDefault="003C3DC6" w:rsidP="00D47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Фасады с TSS покрытием</w:t>
            </w:r>
          </w:p>
        </w:tc>
      </w:tr>
      <w:tr w:rsidR="003C3DC6" w:rsidRPr="00271B93" w:rsidTr="00CD0A16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C6" w:rsidRPr="00271B93" w:rsidRDefault="003C3DC6" w:rsidP="00620A34">
            <w:pPr>
              <w:ind w:firstLineChars="100" w:firstLine="240"/>
            </w:pPr>
            <w:r w:rsidRPr="00271B93"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C6" w:rsidRPr="00271B93" w:rsidRDefault="003C3DC6" w:rsidP="0023764D">
            <w:pPr>
              <w:ind w:firstLineChars="33" w:firstLine="66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Сторона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271B93" w:rsidRDefault="003C3DC6" w:rsidP="006731A3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Лицевая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271B93" w:rsidRDefault="003C3DC6" w:rsidP="00CD0A16">
            <w:pPr>
              <w:jc w:val="center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Торец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3C3DC6" w:rsidRDefault="003C3DC6" w:rsidP="003C3DC6">
            <w:pPr>
              <w:ind w:firstLineChars="100" w:firstLine="190"/>
              <w:jc w:val="center"/>
              <w:rPr>
                <w:sz w:val="19"/>
                <w:szCs w:val="19"/>
              </w:rPr>
            </w:pPr>
            <w:r w:rsidRPr="003C3DC6">
              <w:rPr>
                <w:sz w:val="19"/>
                <w:szCs w:val="19"/>
              </w:rPr>
              <w:t>Внутренняя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271B93" w:rsidRDefault="003C3DC6" w:rsidP="006731A3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Лицевая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271B93" w:rsidRDefault="003C3DC6" w:rsidP="00CD0A16">
            <w:pPr>
              <w:ind w:firstLineChars="17" w:firstLine="34"/>
              <w:jc w:val="center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Торец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3C3DC6" w:rsidRDefault="003C3DC6" w:rsidP="003C3DC6">
            <w:pPr>
              <w:ind w:firstLineChars="100" w:firstLine="190"/>
              <w:jc w:val="center"/>
              <w:rPr>
                <w:sz w:val="19"/>
                <w:szCs w:val="19"/>
              </w:rPr>
            </w:pPr>
            <w:r w:rsidRPr="003C3DC6">
              <w:rPr>
                <w:sz w:val="19"/>
                <w:szCs w:val="19"/>
              </w:rPr>
              <w:t>Внутренняя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C6" w:rsidRPr="00271B93" w:rsidRDefault="003C3DC6" w:rsidP="00F03A53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Лицевая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C6" w:rsidRPr="00271B93" w:rsidRDefault="003C3DC6" w:rsidP="00CD0A16">
            <w:pPr>
              <w:jc w:val="center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Торец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C6" w:rsidRPr="003C3DC6" w:rsidRDefault="003C3DC6" w:rsidP="00F03A53">
            <w:pPr>
              <w:ind w:firstLineChars="100" w:firstLine="190"/>
              <w:jc w:val="center"/>
              <w:rPr>
                <w:sz w:val="19"/>
                <w:szCs w:val="19"/>
              </w:rPr>
            </w:pPr>
            <w:r w:rsidRPr="003C3DC6">
              <w:rPr>
                <w:sz w:val="19"/>
                <w:szCs w:val="19"/>
              </w:rPr>
              <w:t>Внутренняя</w:t>
            </w:r>
          </w:p>
        </w:tc>
      </w:tr>
      <w:tr w:rsidR="00620A34" w:rsidRPr="00271B93" w:rsidTr="00CD0A16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34" w:rsidRPr="00271B93" w:rsidRDefault="00620A34" w:rsidP="00CD0A16">
            <w:pPr>
              <w:jc w:val="center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4" w:rsidRPr="00271B93" w:rsidRDefault="00620A34" w:rsidP="00CD0A16">
            <w:pPr>
              <w:ind w:left="83" w:firstLineChars="33" w:firstLine="66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Геометрические размеры и допуски</w:t>
            </w:r>
          </w:p>
        </w:tc>
        <w:tc>
          <w:tcPr>
            <w:tcW w:w="127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34" w:rsidRPr="00271B93" w:rsidRDefault="00620A34" w:rsidP="00185E06">
            <w:pPr>
              <w:jc w:val="center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Должны соответствовать значениям, зарегистрированным в принятом заказе</w:t>
            </w:r>
            <w:r w:rsidR="00CE09FB" w:rsidRPr="00271B93">
              <w:rPr>
                <w:sz w:val="20"/>
                <w:szCs w:val="20"/>
              </w:rPr>
              <w:t xml:space="preserve">. </w:t>
            </w:r>
            <w:r w:rsidR="00E42D23">
              <w:rPr>
                <w:sz w:val="20"/>
                <w:szCs w:val="20"/>
              </w:rPr>
              <w:t>Допуски согласно КД</w:t>
            </w:r>
            <w:r w:rsidR="00D47969">
              <w:rPr>
                <w:sz w:val="20"/>
                <w:szCs w:val="20"/>
              </w:rPr>
              <w:t xml:space="preserve"> </w:t>
            </w:r>
            <w:proofErr w:type="gramStart"/>
            <w:r w:rsidR="00D47969">
              <w:rPr>
                <w:sz w:val="20"/>
                <w:szCs w:val="20"/>
              </w:rPr>
              <w:t xml:space="preserve">( </w:t>
            </w:r>
            <w:proofErr w:type="gramEnd"/>
            <w:r w:rsidR="00D47969">
              <w:rPr>
                <w:sz w:val="20"/>
                <w:szCs w:val="20"/>
              </w:rPr>
              <w:t>±0,3 мм)</w:t>
            </w:r>
          </w:p>
        </w:tc>
      </w:tr>
      <w:tr w:rsidR="003C3DC6" w:rsidRPr="00271B93" w:rsidTr="00CD0A16">
        <w:trPr>
          <w:trHeight w:val="7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271B93" w:rsidRDefault="003C3DC6" w:rsidP="00CD0A16">
            <w:pPr>
              <w:jc w:val="center"/>
            </w:pPr>
            <w:r w:rsidRPr="00271B93">
              <w:rPr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C6" w:rsidRPr="00271B93" w:rsidRDefault="003C3DC6" w:rsidP="00CD0A16">
            <w:pPr>
              <w:ind w:left="83" w:firstLineChars="33" w:firstLine="66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Царапины или риски</w:t>
            </w:r>
          </w:p>
          <w:p w:rsidR="003C3DC6" w:rsidRPr="00271B93" w:rsidRDefault="003C3DC6" w:rsidP="00CD0A16">
            <w:pPr>
              <w:ind w:left="83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(волосяные царапины, длиной не боле 20 мм)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271B93" w:rsidRDefault="003C3DC6" w:rsidP="00417A07">
            <w:pPr>
              <w:jc w:val="center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Не допускаются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3C3DC6" w:rsidP="008A2D0F">
            <w:pPr>
              <w:ind w:firstLineChars="19" w:firstLine="34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Допускаются</w:t>
            </w:r>
          </w:p>
          <w:p w:rsidR="003C3DC6" w:rsidRPr="004B3112" w:rsidRDefault="003C3DC6" w:rsidP="004A560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Не более 2 шт. на деталь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B3112" w:rsidRDefault="003C3DC6" w:rsidP="008A2D0F">
            <w:pPr>
              <w:ind w:firstLineChars="18" w:firstLine="32"/>
              <w:jc w:val="center"/>
              <w:rPr>
                <w:sz w:val="18"/>
                <w:szCs w:val="18"/>
              </w:rPr>
            </w:pPr>
            <w:r w:rsidRPr="004B3112">
              <w:rPr>
                <w:sz w:val="18"/>
                <w:szCs w:val="18"/>
              </w:rPr>
              <w:t>Допускаются</w:t>
            </w:r>
          </w:p>
          <w:p w:rsidR="003C3DC6" w:rsidRPr="004B3112" w:rsidRDefault="003C3DC6" w:rsidP="004B3112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4B3112">
              <w:rPr>
                <w:sz w:val="18"/>
                <w:szCs w:val="18"/>
              </w:rPr>
              <w:t>Не более 4 шт. на деталь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271B93" w:rsidRDefault="003C3DC6" w:rsidP="008A2D0F">
            <w:pPr>
              <w:ind w:leftChars="-45" w:hangingChars="54" w:hanging="108"/>
              <w:jc w:val="center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Не допускаются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3C3DC6" w:rsidP="008A2D0F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Допускаются</w:t>
            </w:r>
          </w:p>
          <w:p w:rsidR="003C3DC6" w:rsidRPr="00271B93" w:rsidRDefault="003C3DC6" w:rsidP="004A5601">
            <w:pPr>
              <w:ind w:firstLineChars="100" w:firstLine="180"/>
              <w:jc w:val="center"/>
              <w:rPr>
                <w:sz w:val="20"/>
                <w:szCs w:val="20"/>
              </w:rPr>
            </w:pPr>
            <w:r w:rsidRPr="004A5601">
              <w:rPr>
                <w:sz w:val="18"/>
                <w:szCs w:val="18"/>
              </w:rPr>
              <w:t>Не более 2 шт. на деталь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3C3DC6" w:rsidP="004A560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Допускаются</w:t>
            </w:r>
          </w:p>
          <w:p w:rsidR="003C3DC6" w:rsidRPr="00271B93" w:rsidRDefault="003C3DC6" w:rsidP="004A5601">
            <w:pPr>
              <w:ind w:firstLineChars="100" w:firstLine="180"/>
              <w:jc w:val="center"/>
              <w:rPr>
                <w:sz w:val="20"/>
                <w:szCs w:val="20"/>
              </w:rPr>
            </w:pPr>
            <w:r w:rsidRPr="004A5601">
              <w:rPr>
                <w:sz w:val="18"/>
                <w:szCs w:val="18"/>
              </w:rPr>
              <w:t>Не более 2 шт. на деталь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C6" w:rsidRPr="00271B93" w:rsidRDefault="003C3DC6" w:rsidP="008A2D0F">
            <w:pPr>
              <w:ind w:firstLineChars="17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допускаются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C6" w:rsidRPr="004A5601" w:rsidRDefault="003C3DC6" w:rsidP="008A2D0F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Допускаются не более 2 шт. на деталь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C6" w:rsidRPr="004A5601" w:rsidRDefault="003C3DC6" w:rsidP="008A2D0F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Допускаются не более 4 шт. на деталь</w:t>
            </w:r>
          </w:p>
        </w:tc>
      </w:tr>
      <w:tr w:rsidR="005227E7" w:rsidRPr="00271B93" w:rsidTr="00CD0A16">
        <w:trPr>
          <w:trHeight w:val="7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E7" w:rsidRPr="00271B93" w:rsidRDefault="005227E7" w:rsidP="00CD0A16">
            <w:pPr>
              <w:jc w:val="center"/>
            </w:pPr>
            <w:r w:rsidRPr="00271B9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E7" w:rsidRPr="00271B93" w:rsidRDefault="005227E7" w:rsidP="00CD0A16">
            <w:pPr>
              <w:ind w:leftChars="-24" w:hangingChars="29" w:hanging="58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 xml:space="preserve">Вмятины диаметром не более </w:t>
            </w:r>
            <w:r>
              <w:rPr>
                <w:sz w:val="20"/>
                <w:szCs w:val="20"/>
              </w:rPr>
              <w:t>0,2 мм</w:t>
            </w:r>
            <w:r w:rsidR="00CD0A16">
              <w:rPr>
                <w:sz w:val="20"/>
                <w:szCs w:val="20"/>
              </w:rPr>
              <w:t xml:space="preserve">, </w:t>
            </w:r>
            <w:r w:rsidRPr="00271B93">
              <w:rPr>
                <w:sz w:val="20"/>
                <w:szCs w:val="20"/>
              </w:rPr>
              <w:t>глубиной не более 0,2 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E7" w:rsidRPr="004A5601" w:rsidRDefault="005227E7" w:rsidP="008A2D0F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Не допускаются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E7" w:rsidRPr="008A2D0F" w:rsidRDefault="005227E7" w:rsidP="008A2D0F">
            <w:pPr>
              <w:ind w:firstLineChars="20" w:firstLine="36"/>
              <w:jc w:val="center"/>
              <w:rPr>
                <w:sz w:val="18"/>
                <w:szCs w:val="18"/>
              </w:rPr>
            </w:pPr>
            <w:r w:rsidRPr="008A2D0F">
              <w:rPr>
                <w:sz w:val="18"/>
                <w:szCs w:val="18"/>
              </w:rPr>
              <w:t>Допускаются</w:t>
            </w:r>
          </w:p>
          <w:p w:rsidR="005227E7" w:rsidRPr="004A5601" w:rsidRDefault="005227E7" w:rsidP="004A560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Не более 2 шт. на деталь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E7" w:rsidRPr="008A2D0F" w:rsidRDefault="005227E7" w:rsidP="008A2D0F">
            <w:pPr>
              <w:ind w:firstLineChars="18" w:firstLine="32"/>
              <w:jc w:val="center"/>
              <w:rPr>
                <w:sz w:val="18"/>
                <w:szCs w:val="18"/>
              </w:rPr>
            </w:pPr>
            <w:r w:rsidRPr="008A2D0F">
              <w:rPr>
                <w:sz w:val="18"/>
                <w:szCs w:val="18"/>
              </w:rPr>
              <w:t>Допускаются</w:t>
            </w:r>
          </w:p>
          <w:p w:rsidR="005227E7" w:rsidRPr="004A5601" w:rsidRDefault="005227E7" w:rsidP="004A560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Не более 4 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E7" w:rsidRPr="008A2D0F" w:rsidRDefault="005227E7" w:rsidP="008A2D0F">
            <w:pPr>
              <w:ind w:firstLineChars="18" w:firstLine="32"/>
              <w:jc w:val="center"/>
              <w:rPr>
                <w:sz w:val="18"/>
                <w:szCs w:val="18"/>
              </w:rPr>
            </w:pPr>
            <w:r w:rsidRPr="008A2D0F">
              <w:rPr>
                <w:sz w:val="18"/>
                <w:szCs w:val="18"/>
              </w:rPr>
              <w:t>Допускаются</w:t>
            </w:r>
          </w:p>
          <w:p w:rsidR="005227E7" w:rsidRPr="004A5601" w:rsidRDefault="005227E7" w:rsidP="004A560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Не более 3 шт.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E7" w:rsidRPr="004A5601" w:rsidRDefault="005227E7" w:rsidP="008A2D0F">
            <w:pPr>
              <w:ind w:firstLineChars="18" w:firstLine="32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Допускаются</w:t>
            </w:r>
          </w:p>
          <w:p w:rsidR="005227E7" w:rsidRPr="004A5601" w:rsidRDefault="005227E7" w:rsidP="004A560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 xml:space="preserve">Не более 5 шт. на </w:t>
            </w:r>
            <w:proofErr w:type="spellStart"/>
            <w:r w:rsidRPr="004A5601">
              <w:rPr>
                <w:sz w:val="18"/>
                <w:szCs w:val="18"/>
              </w:rPr>
              <w:t>м</w:t>
            </w:r>
            <w:proofErr w:type="gramStart"/>
            <w:r w:rsidRPr="004A5601">
              <w:rPr>
                <w:sz w:val="18"/>
                <w:szCs w:val="18"/>
              </w:rPr>
              <w:t>.п</w:t>
            </w:r>
            <w:proofErr w:type="gramEnd"/>
            <w:r w:rsidRPr="004A5601">
              <w:rPr>
                <w:sz w:val="18"/>
                <w:szCs w:val="18"/>
              </w:rPr>
              <w:t>ог</w:t>
            </w:r>
            <w:proofErr w:type="spellEnd"/>
            <w:r w:rsidRPr="004A5601">
              <w:rPr>
                <w:sz w:val="18"/>
                <w:szCs w:val="18"/>
              </w:rPr>
              <w:t>. кромки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E7" w:rsidRPr="004A5601" w:rsidRDefault="005227E7" w:rsidP="004A5601">
            <w:pPr>
              <w:ind w:firstLineChars="17" w:firstLine="31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 xml:space="preserve">Допускаются. </w:t>
            </w:r>
          </w:p>
          <w:p w:rsidR="005227E7" w:rsidRPr="004A5601" w:rsidRDefault="005227E7" w:rsidP="004A5601">
            <w:pPr>
              <w:ind w:firstLineChars="17" w:firstLine="31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Не более 4 шт.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7E7" w:rsidRPr="004A5601" w:rsidRDefault="005227E7" w:rsidP="008A2D0F">
            <w:pPr>
              <w:ind w:firstLineChars="18" w:firstLine="32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Не допускаются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7E7" w:rsidRPr="004A5601" w:rsidRDefault="005227E7" w:rsidP="005227E7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Допускаются не более 2 шт. на деталь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7E7" w:rsidRPr="004A5601" w:rsidRDefault="005227E7" w:rsidP="008A2D0F">
            <w:pPr>
              <w:ind w:firstLineChars="45" w:firstLine="81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Допускаются не более 4 шт.</w:t>
            </w:r>
          </w:p>
        </w:tc>
      </w:tr>
      <w:tr w:rsidR="003C3DC6" w:rsidRPr="00271B93" w:rsidTr="00CD0A16">
        <w:trPr>
          <w:trHeight w:val="8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271B93" w:rsidRDefault="003C3DC6" w:rsidP="00CD0A16">
            <w:pPr>
              <w:ind w:firstLineChars="17" w:firstLine="34"/>
              <w:jc w:val="center"/>
            </w:pPr>
            <w:r w:rsidRPr="00271B93">
              <w:rPr>
                <w:sz w:val="20"/>
                <w:szCs w:val="20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C6" w:rsidRPr="00271B93" w:rsidRDefault="003C3DC6" w:rsidP="00CD0A16">
            <w:pPr>
              <w:ind w:left="83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Вкрапления под пленкой ПЭТ, краской, лаком, ламинатом (пылевые, клеевые и т</w:t>
            </w:r>
            <w:proofErr w:type="gramStart"/>
            <w:r w:rsidRPr="00271B93">
              <w:rPr>
                <w:sz w:val="20"/>
                <w:szCs w:val="20"/>
              </w:rPr>
              <w:t>.п</w:t>
            </w:r>
            <w:proofErr w:type="gramEnd"/>
            <w:r w:rsidRPr="00271B93">
              <w:rPr>
                <w:sz w:val="20"/>
                <w:szCs w:val="20"/>
              </w:rPr>
              <w:t xml:space="preserve"> вкл), единичные локальные структурные неровности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3C3DC6" w:rsidP="006731A3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Не допускаются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3C3DC6" w:rsidP="008A2D0F">
            <w:pPr>
              <w:ind w:firstLineChars="18" w:firstLine="32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Допускаются</w:t>
            </w:r>
          </w:p>
          <w:p w:rsidR="003C3DC6" w:rsidRPr="004A5601" w:rsidRDefault="003C3DC6" w:rsidP="004A560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Не более 2 шт. на деталь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3C3DC6" w:rsidP="008A2D0F">
            <w:pPr>
              <w:ind w:firstLineChars="19" w:firstLine="34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Допускаются</w:t>
            </w:r>
          </w:p>
          <w:p w:rsidR="003C3DC6" w:rsidRPr="004A5601" w:rsidRDefault="003C3DC6" w:rsidP="004A560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Не более 4 шт. на деталь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3C3DC6" w:rsidP="00CD0A16">
            <w:pPr>
              <w:ind w:firstLineChars="19" w:firstLine="34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Не допускаются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3C3DC6" w:rsidP="008A2D0F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Допускаются</w:t>
            </w:r>
          </w:p>
          <w:p w:rsidR="003C3DC6" w:rsidRPr="004A5601" w:rsidRDefault="003C3DC6" w:rsidP="004A560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Не более 2 шт. на деталь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3C3DC6" w:rsidP="000162FB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Допускаются</w:t>
            </w:r>
          </w:p>
          <w:p w:rsidR="003C3DC6" w:rsidRPr="004A5601" w:rsidRDefault="003C3DC6" w:rsidP="00CD0A16">
            <w:pPr>
              <w:ind w:firstLineChars="18" w:firstLine="32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Не более 4 шт. на деталь</w:t>
            </w:r>
          </w:p>
          <w:p w:rsidR="003C3DC6" w:rsidRPr="004A5601" w:rsidRDefault="003C3DC6" w:rsidP="0001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C6" w:rsidRPr="004A5601" w:rsidRDefault="004B3112" w:rsidP="000162FB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C6" w:rsidRPr="004A5601" w:rsidRDefault="004B3112" w:rsidP="000162FB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C6" w:rsidRPr="004A5601" w:rsidRDefault="004B3112" w:rsidP="000162FB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</w:tr>
      <w:tr w:rsidR="003C3DC6" w:rsidRPr="00271B93" w:rsidTr="00CD0A16">
        <w:trPr>
          <w:trHeight w:val="125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271B93" w:rsidRDefault="003C3DC6" w:rsidP="00CD0A16">
            <w:pPr>
              <w:ind w:firstLineChars="17" w:firstLine="34"/>
              <w:jc w:val="center"/>
            </w:pPr>
            <w:r w:rsidRPr="00271B93">
              <w:rPr>
                <w:sz w:val="20"/>
                <w:szCs w:val="20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C6" w:rsidRPr="00271B93" w:rsidRDefault="003C3DC6" w:rsidP="00CD0A16">
            <w:pPr>
              <w:ind w:leftChars="-5" w:left="-12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Шагрень, отклонение по степени шероховатости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C6" w:rsidRPr="004A5601" w:rsidRDefault="003C3DC6" w:rsidP="004A5601">
            <w:pPr>
              <w:ind w:firstLineChars="54" w:firstLine="97"/>
              <w:jc w:val="both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Допускается незначительная шагрень, соответствующая образцу - эталону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C6" w:rsidRPr="004A5601" w:rsidRDefault="003C3DC6" w:rsidP="004A5601">
            <w:pPr>
              <w:ind w:firstLineChars="54" w:firstLine="97"/>
              <w:jc w:val="both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Допускается незначительная шагрень, соответствующая образцу - эталону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C6" w:rsidRPr="004A5601" w:rsidRDefault="003C3DC6" w:rsidP="004A5601">
            <w:pPr>
              <w:ind w:firstLineChars="54" w:firstLine="97"/>
              <w:jc w:val="both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Допускается незначительная шагрень, соответствующая образцу - эталону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C6" w:rsidRPr="004A5601" w:rsidRDefault="003C3DC6" w:rsidP="004A5601">
            <w:pPr>
              <w:ind w:firstLineChars="54" w:firstLine="97"/>
              <w:jc w:val="both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Допускается незначительная шагрень, соответствующая образцу - эталону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C6" w:rsidRPr="004A5601" w:rsidRDefault="003C3DC6" w:rsidP="00CD0A16">
            <w:pPr>
              <w:jc w:val="both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Допускается незначительная шагрень, соответствующая образцу - эталону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C6" w:rsidRPr="004A5601" w:rsidRDefault="003C3DC6" w:rsidP="004A5601">
            <w:pPr>
              <w:ind w:firstLineChars="54" w:firstLine="97"/>
              <w:jc w:val="both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Допускается незначительная шагрень, соответствующая образцу - эталону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C6" w:rsidRDefault="003C3DC6" w:rsidP="0023764D">
            <w:pPr>
              <w:ind w:firstLineChars="54" w:firstLine="108"/>
              <w:rPr>
                <w:sz w:val="20"/>
                <w:szCs w:val="20"/>
              </w:rPr>
            </w:pPr>
          </w:p>
          <w:p w:rsidR="004B3112" w:rsidRDefault="004B3112" w:rsidP="0023764D">
            <w:pPr>
              <w:ind w:firstLineChars="54" w:firstLine="108"/>
              <w:rPr>
                <w:sz w:val="20"/>
                <w:szCs w:val="20"/>
              </w:rPr>
            </w:pPr>
          </w:p>
          <w:p w:rsidR="004B3112" w:rsidRPr="00271B93" w:rsidRDefault="004B3112" w:rsidP="004B3112">
            <w:pPr>
              <w:ind w:firstLineChars="54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112" w:rsidRDefault="004B3112" w:rsidP="0023764D">
            <w:pPr>
              <w:ind w:firstLineChars="54" w:firstLine="108"/>
              <w:rPr>
                <w:sz w:val="20"/>
                <w:szCs w:val="20"/>
              </w:rPr>
            </w:pPr>
          </w:p>
          <w:p w:rsidR="004B3112" w:rsidRDefault="004B3112" w:rsidP="0023764D">
            <w:pPr>
              <w:ind w:firstLineChars="54" w:firstLine="108"/>
              <w:rPr>
                <w:sz w:val="20"/>
                <w:szCs w:val="20"/>
              </w:rPr>
            </w:pPr>
          </w:p>
          <w:p w:rsidR="004B3112" w:rsidRPr="00271B93" w:rsidRDefault="004B3112" w:rsidP="004B3112">
            <w:pPr>
              <w:ind w:firstLineChars="54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112" w:rsidRDefault="004B3112" w:rsidP="0023764D">
            <w:pPr>
              <w:ind w:firstLineChars="54" w:firstLine="108"/>
              <w:rPr>
                <w:sz w:val="20"/>
                <w:szCs w:val="20"/>
              </w:rPr>
            </w:pPr>
          </w:p>
          <w:p w:rsidR="004B3112" w:rsidRDefault="004B3112" w:rsidP="0023764D">
            <w:pPr>
              <w:ind w:firstLineChars="54" w:firstLine="108"/>
              <w:rPr>
                <w:sz w:val="20"/>
                <w:szCs w:val="20"/>
              </w:rPr>
            </w:pPr>
          </w:p>
          <w:p w:rsidR="004B3112" w:rsidRPr="00271B93" w:rsidRDefault="004B3112" w:rsidP="004B3112">
            <w:pPr>
              <w:ind w:firstLineChars="54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A34" w:rsidRPr="00271B93" w:rsidTr="00CD0A16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34" w:rsidRPr="00271B93" w:rsidRDefault="00620A34" w:rsidP="00CD0A16">
            <w:pPr>
              <w:ind w:firstLineChars="17" w:firstLine="34"/>
              <w:jc w:val="center"/>
            </w:pPr>
            <w:r w:rsidRPr="00271B93">
              <w:rPr>
                <w:sz w:val="20"/>
                <w:szCs w:val="20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4" w:rsidRPr="00271B93" w:rsidRDefault="00620A34" w:rsidP="00CD0A16">
            <w:pPr>
              <w:ind w:leftChars="-5" w:left="-12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Отслоения пленки ПЭТ, краски, лака</w:t>
            </w:r>
            <w:r w:rsidR="0023764D" w:rsidRPr="00271B93">
              <w:rPr>
                <w:sz w:val="20"/>
                <w:szCs w:val="20"/>
              </w:rPr>
              <w:t xml:space="preserve">, </w:t>
            </w:r>
            <w:r w:rsidR="00271B93" w:rsidRPr="00271B93">
              <w:rPr>
                <w:sz w:val="20"/>
                <w:szCs w:val="20"/>
              </w:rPr>
              <w:t xml:space="preserve"> </w:t>
            </w:r>
            <w:r w:rsidR="0023764D" w:rsidRPr="00271B93">
              <w:rPr>
                <w:sz w:val="20"/>
                <w:szCs w:val="20"/>
              </w:rPr>
              <w:t>кромки</w:t>
            </w:r>
          </w:p>
        </w:tc>
        <w:tc>
          <w:tcPr>
            <w:tcW w:w="127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34" w:rsidRPr="00271B93" w:rsidRDefault="00620A34" w:rsidP="006731A3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Не допускаются</w:t>
            </w:r>
          </w:p>
        </w:tc>
      </w:tr>
      <w:tr w:rsidR="004B3112" w:rsidRPr="00271B93" w:rsidTr="00CD0A16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12" w:rsidRPr="00271B93" w:rsidRDefault="004B3112" w:rsidP="00CD0A16">
            <w:pPr>
              <w:ind w:firstLineChars="17" w:firstLine="34"/>
              <w:jc w:val="center"/>
            </w:pPr>
            <w:r w:rsidRPr="00271B93">
              <w:rPr>
                <w:sz w:val="20"/>
                <w:szCs w:val="20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12" w:rsidRPr="00271B93" w:rsidRDefault="004B3112" w:rsidP="00CD0A16">
            <w:pPr>
              <w:ind w:left="83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Цветовой оттенок пленки ПЭТ, краски, лака, кромки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12" w:rsidRPr="00271B93" w:rsidRDefault="004B3112" w:rsidP="00C37B52">
            <w:pPr>
              <w:ind w:firstLineChars="29" w:firstLine="58"/>
              <w:jc w:val="center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Должен соответствовать утвержденному образцу</w:t>
            </w:r>
            <w:r>
              <w:rPr>
                <w:sz w:val="20"/>
                <w:szCs w:val="20"/>
              </w:rPr>
              <w:t>-эталону</w:t>
            </w:r>
            <w:r w:rsidRPr="00271B93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112" w:rsidRPr="00271B93" w:rsidRDefault="004B3112" w:rsidP="0023764D">
            <w:pPr>
              <w:ind w:firstLineChars="29" w:firstLine="58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Разные партии фасадов могут иметь отличия по тону в пределах допуска ΔЕ. (показатели ΔЕ могут иметь различное значение и определяются поставщиками материалов ЛКП).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112" w:rsidRDefault="004B3112" w:rsidP="0023764D">
            <w:pPr>
              <w:ind w:firstLineChars="29" w:firstLine="58"/>
              <w:rPr>
                <w:sz w:val="20"/>
                <w:szCs w:val="20"/>
              </w:rPr>
            </w:pPr>
          </w:p>
          <w:p w:rsidR="004B3112" w:rsidRPr="00271B93" w:rsidRDefault="004B3112" w:rsidP="004B3112">
            <w:pPr>
              <w:ind w:firstLineChars="29" w:firstLine="58"/>
              <w:jc w:val="center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Должен соответствовать утвержденному образцу</w:t>
            </w:r>
            <w:r>
              <w:rPr>
                <w:sz w:val="20"/>
                <w:szCs w:val="20"/>
              </w:rPr>
              <w:t>-эталону</w:t>
            </w:r>
            <w:r w:rsidRPr="00271B93">
              <w:rPr>
                <w:sz w:val="20"/>
                <w:szCs w:val="20"/>
              </w:rPr>
              <w:t>.</w:t>
            </w:r>
          </w:p>
        </w:tc>
      </w:tr>
      <w:tr w:rsidR="003C3DC6" w:rsidRPr="00271B93" w:rsidTr="00CD0A16">
        <w:trPr>
          <w:trHeight w:val="144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271B93" w:rsidRDefault="003C3DC6" w:rsidP="00CD0A16">
            <w:pPr>
              <w:ind w:firstLineChars="17" w:firstLine="34"/>
              <w:jc w:val="center"/>
            </w:pPr>
            <w:r w:rsidRPr="00271B93">
              <w:rPr>
                <w:sz w:val="20"/>
                <w:szCs w:val="20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C6" w:rsidRPr="00271B93" w:rsidRDefault="003C3DC6" w:rsidP="00CD0A16">
            <w:pPr>
              <w:ind w:left="83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Локальные изменения цвета кромочного материала на фасадах с пленкой ПЭТ</w:t>
            </w:r>
            <w:r w:rsidR="005227E7">
              <w:rPr>
                <w:sz w:val="20"/>
                <w:szCs w:val="20"/>
              </w:rPr>
              <w:t>,</w:t>
            </w:r>
            <w:r w:rsidRPr="00271B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ЛКП</w:t>
            </w:r>
            <w:r w:rsidR="005227E7">
              <w:rPr>
                <w:sz w:val="20"/>
                <w:szCs w:val="20"/>
              </w:rPr>
              <w:t xml:space="preserve"> и TSS  покрытия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E7" w:rsidRPr="004A5601" w:rsidRDefault="005227E7" w:rsidP="004A5601">
            <w:pPr>
              <w:ind w:firstLineChars="100" w:firstLine="180"/>
              <w:rPr>
                <w:sz w:val="18"/>
                <w:szCs w:val="18"/>
              </w:rPr>
            </w:pPr>
          </w:p>
          <w:p w:rsidR="005227E7" w:rsidRPr="004A5601" w:rsidRDefault="005227E7" w:rsidP="004A5601">
            <w:pPr>
              <w:ind w:firstLineChars="100" w:firstLine="180"/>
              <w:rPr>
                <w:sz w:val="18"/>
                <w:szCs w:val="18"/>
              </w:rPr>
            </w:pPr>
          </w:p>
          <w:p w:rsidR="003C3DC6" w:rsidRPr="004A5601" w:rsidRDefault="005227E7" w:rsidP="004A560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C6" w:rsidRPr="004A5601" w:rsidRDefault="003C3DC6" w:rsidP="004A5601">
            <w:pPr>
              <w:ind w:firstLineChars="29" w:firstLine="52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 xml:space="preserve">Допускается </w:t>
            </w:r>
            <w:proofErr w:type="gramStart"/>
            <w:r w:rsidRPr="004A5601">
              <w:rPr>
                <w:sz w:val="18"/>
                <w:szCs w:val="18"/>
              </w:rPr>
              <w:t>незначительное</w:t>
            </w:r>
            <w:proofErr w:type="gramEnd"/>
            <w:r w:rsidRPr="004A5601">
              <w:rPr>
                <w:sz w:val="18"/>
                <w:szCs w:val="18"/>
              </w:rPr>
              <w:t xml:space="preserve"> </w:t>
            </w:r>
            <w:proofErr w:type="spellStart"/>
            <w:r w:rsidRPr="004A5601">
              <w:rPr>
                <w:sz w:val="18"/>
                <w:szCs w:val="18"/>
              </w:rPr>
              <w:t>побеление</w:t>
            </w:r>
            <w:proofErr w:type="spellEnd"/>
            <w:r w:rsidRPr="004A5601">
              <w:rPr>
                <w:sz w:val="18"/>
                <w:szCs w:val="18"/>
              </w:rPr>
              <w:t xml:space="preserve"> (технологические особенности изготовления)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E7" w:rsidRPr="004A5601" w:rsidRDefault="005227E7" w:rsidP="004A5601">
            <w:pPr>
              <w:ind w:firstLineChars="29" w:firstLine="52"/>
              <w:rPr>
                <w:sz w:val="18"/>
                <w:szCs w:val="18"/>
              </w:rPr>
            </w:pPr>
          </w:p>
          <w:p w:rsidR="005227E7" w:rsidRPr="004A5601" w:rsidRDefault="005227E7" w:rsidP="004A5601">
            <w:pPr>
              <w:ind w:firstLineChars="29" w:firstLine="52"/>
              <w:rPr>
                <w:sz w:val="18"/>
                <w:szCs w:val="18"/>
              </w:rPr>
            </w:pPr>
          </w:p>
          <w:p w:rsidR="003C3DC6" w:rsidRPr="004A5601" w:rsidRDefault="005227E7" w:rsidP="004A5601">
            <w:pPr>
              <w:ind w:firstLineChars="29" w:firstLine="52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  <w:p w:rsidR="005227E7" w:rsidRPr="004A5601" w:rsidRDefault="005227E7" w:rsidP="004A5601">
            <w:pPr>
              <w:ind w:firstLineChars="29" w:firstLine="5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E7" w:rsidRPr="004A5601" w:rsidRDefault="005227E7" w:rsidP="004A5601">
            <w:pPr>
              <w:ind w:firstLineChars="29" w:firstLine="52"/>
              <w:rPr>
                <w:sz w:val="18"/>
                <w:szCs w:val="18"/>
              </w:rPr>
            </w:pPr>
          </w:p>
          <w:p w:rsidR="005227E7" w:rsidRPr="004A5601" w:rsidRDefault="005227E7" w:rsidP="004A5601">
            <w:pPr>
              <w:ind w:firstLineChars="29" w:firstLine="52"/>
              <w:rPr>
                <w:sz w:val="18"/>
                <w:szCs w:val="18"/>
              </w:rPr>
            </w:pPr>
          </w:p>
          <w:p w:rsidR="003C3DC6" w:rsidRPr="004A5601" w:rsidRDefault="005227E7" w:rsidP="004A5601">
            <w:pPr>
              <w:ind w:firstLineChars="29" w:firstLine="52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C6" w:rsidRPr="004A5601" w:rsidRDefault="003C3DC6" w:rsidP="004A5601">
            <w:pPr>
              <w:ind w:firstLineChars="29" w:firstLine="52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 xml:space="preserve">Допускается </w:t>
            </w:r>
            <w:proofErr w:type="gramStart"/>
            <w:r w:rsidRPr="004A5601">
              <w:rPr>
                <w:sz w:val="18"/>
                <w:szCs w:val="18"/>
              </w:rPr>
              <w:t>незначительное</w:t>
            </w:r>
            <w:proofErr w:type="gramEnd"/>
            <w:r w:rsidRPr="004A5601">
              <w:rPr>
                <w:sz w:val="18"/>
                <w:szCs w:val="18"/>
              </w:rPr>
              <w:t xml:space="preserve"> побеление (технологические особенности изготовления)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C6" w:rsidRPr="004A5601" w:rsidRDefault="003C3DC6" w:rsidP="004A5601">
            <w:pPr>
              <w:ind w:firstLineChars="29" w:firstLine="52"/>
              <w:rPr>
                <w:sz w:val="18"/>
                <w:szCs w:val="18"/>
              </w:rPr>
            </w:pPr>
          </w:p>
          <w:p w:rsidR="005227E7" w:rsidRPr="004A5601" w:rsidRDefault="005227E7" w:rsidP="004A5601">
            <w:pPr>
              <w:ind w:firstLineChars="29" w:firstLine="52"/>
              <w:rPr>
                <w:sz w:val="18"/>
                <w:szCs w:val="18"/>
              </w:rPr>
            </w:pPr>
          </w:p>
          <w:p w:rsidR="005227E7" w:rsidRPr="004A5601" w:rsidRDefault="005227E7" w:rsidP="004A5601">
            <w:pPr>
              <w:ind w:firstLineChars="29" w:firstLine="52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C6" w:rsidRPr="004A5601" w:rsidRDefault="003C3DC6" w:rsidP="000162FB">
            <w:pPr>
              <w:rPr>
                <w:sz w:val="18"/>
                <w:szCs w:val="18"/>
              </w:rPr>
            </w:pPr>
          </w:p>
          <w:p w:rsidR="005227E7" w:rsidRPr="004A5601" w:rsidRDefault="005227E7" w:rsidP="000162FB">
            <w:pPr>
              <w:rPr>
                <w:sz w:val="18"/>
                <w:szCs w:val="18"/>
              </w:rPr>
            </w:pPr>
          </w:p>
          <w:p w:rsidR="005227E7" w:rsidRPr="004A5601" w:rsidRDefault="005227E7" w:rsidP="005227E7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C6" w:rsidRPr="004A5601" w:rsidRDefault="005227E7" w:rsidP="000162FB">
            <w:pPr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 xml:space="preserve">Допускается </w:t>
            </w:r>
            <w:proofErr w:type="gramStart"/>
            <w:r w:rsidRPr="004A5601">
              <w:rPr>
                <w:sz w:val="18"/>
                <w:szCs w:val="18"/>
              </w:rPr>
              <w:t>незначительное</w:t>
            </w:r>
            <w:proofErr w:type="gramEnd"/>
            <w:r w:rsidRPr="004A5601">
              <w:rPr>
                <w:sz w:val="18"/>
                <w:szCs w:val="18"/>
              </w:rPr>
              <w:t xml:space="preserve"> </w:t>
            </w:r>
            <w:proofErr w:type="spellStart"/>
            <w:r w:rsidRPr="004A5601">
              <w:rPr>
                <w:sz w:val="18"/>
                <w:szCs w:val="18"/>
              </w:rPr>
              <w:t>побеление</w:t>
            </w:r>
            <w:proofErr w:type="spellEnd"/>
            <w:r w:rsidRPr="004A5601">
              <w:rPr>
                <w:sz w:val="18"/>
                <w:szCs w:val="18"/>
              </w:rPr>
              <w:t xml:space="preserve"> (технологические особенности изготовления)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C6" w:rsidRPr="004A5601" w:rsidRDefault="003C3DC6" w:rsidP="000162FB">
            <w:pPr>
              <w:rPr>
                <w:sz w:val="18"/>
                <w:szCs w:val="18"/>
              </w:rPr>
            </w:pPr>
          </w:p>
          <w:p w:rsidR="005227E7" w:rsidRPr="004A5601" w:rsidRDefault="005227E7" w:rsidP="000162FB">
            <w:pPr>
              <w:rPr>
                <w:sz w:val="18"/>
                <w:szCs w:val="18"/>
              </w:rPr>
            </w:pPr>
          </w:p>
          <w:p w:rsidR="005227E7" w:rsidRPr="004A5601" w:rsidRDefault="005227E7" w:rsidP="005227E7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</w:tr>
      <w:tr w:rsidR="00620A34" w:rsidRPr="00271B93" w:rsidTr="00CD0A16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34" w:rsidRPr="00271B93" w:rsidRDefault="00620A34" w:rsidP="00CD0A16">
            <w:pPr>
              <w:ind w:firstLineChars="17" w:firstLine="34"/>
              <w:jc w:val="center"/>
            </w:pPr>
            <w:r w:rsidRPr="00271B93">
              <w:rPr>
                <w:sz w:val="20"/>
                <w:szCs w:val="20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4" w:rsidRPr="00271B93" w:rsidRDefault="00620A34" w:rsidP="00CD0A16">
            <w:pPr>
              <w:ind w:left="83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Наличие загрязнений на деталях </w:t>
            </w:r>
          </w:p>
        </w:tc>
        <w:tc>
          <w:tcPr>
            <w:tcW w:w="127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34" w:rsidRPr="00271B93" w:rsidRDefault="00620A34" w:rsidP="006731A3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Не допускается</w:t>
            </w:r>
          </w:p>
        </w:tc>
      </w:tr>
      <w:tr w:rsidR="003C3DC6" w:rsidRPr="00271B93" w:rsidTr="00CD0A16">
        <w:trPr>
          <w:trHeight w:val="5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271B93" w:rsidRDefault="003C3DC6" w:rsidP="00CD0A16">
            <w:pPr>
              <w:ind w:firstLineChars="17" w:firstLine="34"/>
              <w:jc w:val="center"/>
            </w:pPr>
            <w:r w:rsidRPr="00271B93">
              <w:rPr>
                <w:sz w:val="20"/>
                <w:szCs w:val="20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C6" w:rsidRPr="00271B93" w:rsidRDefault="003C3DC6" w:rsidP="00CD0A16">
            <w:pPr>
              <w:ind w:left="8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Зарезы</w:t>
            </w:r>
            <w:proofErr w:type="spellEnd"/>
            <w:r>
              <w:rPr>
                <w:sz w:val="20"/>
                <w:szCs w:val="20"/>
              </w:rPr>
              <w:t>, заделки</w:t>
            </w:r>
            <w:r w:rsidR="005227E7">
              <w:rPr>
                <w:sz w:val="20"/>
                <w:szCs w:val="20"/>
              </w:rPr>
              <w:t>, следы ремонта</w:t>
            </w:r>
            <w:r>
              <w:rPr>
                <w:sz w:val="20"/>
                <w:szCs w:val="20"/>
              </w:rPr>
              <w:t xml:space="preserve"> </w:t>
            </w:r>
            <w:r w:rsidRPr="00271B93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3C3DC6" w:rsidP="008A2D0F">
            <w:pPr>
              <w:ind w:firstLineChars="18" w:firstLine="32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Не допускаются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C6" w:rsidRPr="004A5601" w:rsidRDefault="003C3DC6" w:rsidP="008A2D0F">
            <w:pPr>
              <w:ind w:firstLineChars="18" w:firstLine="32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Допускаются  по периметру, размером не более 8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C6" w:rsidRPr="004A5601" w:rsidRDefault="003C3DC6" w:rsidP="008A2D0F">
            <w:pPr>
              <w:ind w:firstLineChars="19" w:firstLine="34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Допускаются  по периметру, размером не более 8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12" w:rsidRPr="004A5601" w:rsidRDefault="003C3DC6" w:rsidP="004A5601">
            <w:pPr>
              <w:ind w:firstLineChars="100" w:firstLine="180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 xml:space="preserve">  </w:t>
            </w:r>
          </w:p>
          <w:p w:rsidR="004B3112" w:rsidRPr="004A5601" w:rsidRDefault="004B3112" w:rsidP="004A5601">
            <w:pPr>
              <w:ind w:firstLineChars="100" w:firstLine="180"/>
              <w:rPr>
                <w:sz w:val="18"/>
                <w:szCs w:val="18"/>
              </w:rPr>
            </w:pPr>
          </w:p>
          <w:p w:rsidR="003C3DC6" w:rsidRPr="004A5601" w:rsidRDefault="004B3112" w:rsidP="004A560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C6" w:rsidRPr="004A5601" w:rsidRDefault="003C3DC6" w:rsidP="004A560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Допускаются  по периметру, размером не более 8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C6" w:rsidRPr="004A5601" w:rsidRDefault="003C3DC6" w:rsidP="008A2D0F">
            <w:pPr>
              <w:ind w:firstLineChars="18" w:firstLine="32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Допускаются  по периметру, размером не более 8 мм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C6" w:rsidRPr="004A5601" w:rsidRDefault="005227E7" w:rsidP="008A2D0F">
            <w:pPr>
              <w:ind w:firstLineChars="18" w:firstLine="32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Не допускаются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C6" w:rsidRPr="004A5601" w:rsidRDefault="005227E7" w:rsidP="005227E7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Допускаются по периметру, размером не более 8 мм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C6" w:rsidRPr="004A5601" w:rsidRDefault="005227E7" w:rsidP="005227E7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Допускаются по периметру, размером не более 8 мм</w:t>
            </w:r>
          </w:p>
        </w:tc>
      </w:tr>
      <w:tr w:rsidR="003C3DC6" w:rsidRPr="00271B93" w:rsidTr="00CD0A16">
        <w:trPr>
          <w:trHeight w:val="73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271B93" w:rsidRDefault="003C3DC6" w:rsidP="00CD0A16">
            <w:pPr>
              <w:ind w:firstLineChars="17" w:firstLine="34"/>
              <w:jc w:val="center"/>
            </w:pPr>
            <w:r w:rsidRPr="00271B93">
              <w:rPr>
                <w:sz w:val="20"/>
                <w:szCs w:val="20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C6" w:rsidRPr="00271B93" w:rsidRDefault="003C3DC6" w:rsidP="00CD0A16">
            <w:pPr>
              <w:ind w:left="83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Просвечивание нижележащего слоя (</w:t>
            </w:r>
            <w:proofErr w:type="gramStart"/>
            <w:r w:rsidRPr="00271B93">
              <w:rPr>
                <w:sz w:val="20"/>
                <w:szCs w:val="20"/>
              </w:rPr>
              <w:t>недостаточная</w:t>
            </w:r>
            <w:proofErr w:type="gramEnd"/>
            <w:r w:rsidRPr="00271B93">
              <w:rPr>
                <w:sz w:val="20"/>
                <w:szCs w:val="20"/>
              </w:rPr>
              <w:t xml:space="preserve"> укрывистость)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4B3112" w:rsidP="004A560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4B3112" w:rsidP="004A560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4B3112" w:rsidP="004A560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3C3DC6" w:rsidP="004A5601">
            <w:pPr>
              <w:ind w:firstLineChars="23" w:firstLine="41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Не допускается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3C3DC6" w:rsidP="004A5601">
            <w:pPr>
              <w:ind w:firstLineChars="23" w:firstLine="41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3C3DC6" w:rsidP="000162FB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Допускаются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C6" w:rsidRPr="004A5601" w:rsidRDefault="004B3112" w:rsidP="000162FB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C6" w:rsidRPr="004A5601" w:rsidRDefault="004B3112" w:rsidP="000162FB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C6" w:rsidRPr="004A5601" w:rsidRDefault="004B3112" w:rsidP="000162FB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</w:tr>
      <w:tr w:rsidR="005227E7" w:rsidRPr="00271B93" w:rsidTr="00CD0A16">
        <w:trPr>
          <w:trHeight w:val="76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E7" w:rsidRPr="00271B93" w:rsidRDefault="005227E7" w:rsidP="00CD0A16">
            <w:pPr>
              <w:ind w:firstLineChars="17" w:firstLine="34"/>
              <w:jc w:val="center"/>
            </w:pPr>
            <w:r w:rsidRPr="00271B93">
              <w:rPr>
                <w:sz w:val="20"/>
                <w:szCs w:val="20"/>
              </w:rPr>
              <w:t>12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E7" w:rsidRPr="00271B93" w:rsidRDefault="005227E7" w:rsidP="00CD0A16">
            <w:pPr>
              <w:ind w:left="83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Неравномерный блеск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E7" w:rsidRPr="004A5601" w:rsidRDefault="005227E7" w:rsidP="006731A3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Не допускается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E7" w:rsidRPr="004A5601" w:rsidRDefault="005227E7" w:rsidP="004A560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E7" w:rsidRPr="004A5601" w:rsidRDefault="005227E7" w:rsidP="004A560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E7" w:rsidRPr="004A5601" w:rsidRDefault="005227E7" w:rsidP="004A5601">
            <w:pPr>
              <w:ind w:firstLineChars="23" w:firstLine="41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Не допускается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E7" w:rsidRPr="004A5601" w:rsidRDefault="005227E7" w:rsidP="004A5601">
            <w:pPr>
              <w:ind w:firstLineChars="23" w:firstLine="41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E7" w:rsidRPr="004A5601" w:rsidRDefault="005227E7" w:rsidP="003C3DC6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Допускается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7E7" w:rsidRPr="004A5601" w:rsidRDefault="005227E7" w:rsidP="004A5601">
            <w:pPr>
              <w:ind w:firstLineChars="23" w:firstLine="41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Не допускается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7E7" w:rsidRPr="004A5601" w:rsidRDefault="005227E7" w:rsidP="005227E7">
            <w:pPr>
              <w:ind w:firstLineChars="23" w:firstLine="41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Допускается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7E7" w:rsidRPr="004A5601" w:rsidRDefault="005227E7" w:rsidP="00F03A53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Допускается</w:t>
            </w:r>
          </w:p>
        </w:tc>
      </w:tr>
      <w:tr w:rsidR="005227E7" w:rsidRPr="00271B93" w:rsidTr="00CD0A16">
        <w:trPr>
          <w:trHeight w:val="55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E7" w:rsidRPr="00271B93" w:rsidRDefault="005227E7" w:rsidP="00CD0A16">
            <w:pPr>
              <w:ind w:firstLineChars="17" w:firstLine="34"/>
              <w:jc w:val="center"/>
            </w:pPr>
            <w:r w:rsidRPr="00271B93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E7" w:rsidRPr="00271B93" w:rsidRDefault="005227E7" w:rsidP="00CD0A16">
            <w:pPr>
              <w:ind w:left="83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Разнооттеночность (выцветание)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E7" w:rsidRPr="004A5601" w:rsidRDefault="005227E7" w:rsidP="004A560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Допускается вследствие эксплуатации.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7E7" w:rsidRPr="004A5601" w:rsidRDefault="005227E7" w:rsidP="004A5601">
            <w:pPr>
              <w:ind w:firstLineChars="23" w:firstLine="41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Допускается вследствие эксплуатации.</w:t>
            </w:r>
          </w:p>
          <w:p w:rsidR="005227E7" w:rsidRPr="004A5601" w:rsidRDefault="005227E7" w:rsidP="004A5601">
            <w:pPr>
              <w:ind w:firstLineChars="23" w:firstLine="41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Разные партии фасадов могут иметь отличия по тону в пределах допуска ΔЕ. (показатели ΔЕ могут иметь различное значение и определяются поставщиками материалов ЛКП).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7E7" w:rsidRPr="004A5601" w:rsidRDefault="005227E7" w:rsidP="004A5601">
            <w:pPr>
              <w:ind w:firstLineChars="23" w:firstLine="41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Допускается вследствие эксплуатации.</w:t>
            </w:r>
          </w:p>
        </w:tc>
      </w:tr>
      <w:tr w:rsidR="003C3DC6" w:rsidRPr="00271B93" w:rsidTr="00CD0A16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271B93" w:rsidRDefault="003C3DC6" w:rsidP="00CD0A16">
            <w:pPr>
              <w:ind w:firstLineChars="17" w:firstLine="34"/>
              <w:jc w:val="center"/>
            </w:pPr>
            <w:r w:rsidRPr="00271B93">
              <w:rPr>
                <w:sz w:val="20"/>
                <w:szCs w:val="20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C6" w:rsidRPr="00271B93" w:rsidRDefault="003C3DC6" w:rsidP="00CD0A16">
            <w:pPr>
              <w:ind w:left="83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Потеки (сгустки) ЛКП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4B3112" w:rsidP="004A560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4B3112" w:rsidP="004A560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4B3112" w:rsidP="004A560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3C3DC6" w:rsidP="004A5601">
            <w:pPr>
              <w:ind w:firstLineChars="23" w:firstLine="41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Не допускаются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3C3DC6" w:rsidP="004A5601">
            <w:pPr>
              <w:ind w:firstLineChars="23" w:firstLine="41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3C3DC6" w:rsidP="003C3DC6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Не допускаются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C6" w:rsidRPr="004A5601" w:rsidRDefault="004B3112" w:rsidP="003C3DC6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C6" w:rsidRPr="004A5601" w:rsidRDefault="004B3112" w:rsidP="003C3DC6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C6" w:rsidRPr="004A5601" w:rsidRDefault="004B3112" w:rsidP="003C3DC6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</w:tr>
      <w:tr w:rsidR="003C3DC6" w:rsidRPr="00271B93" w:rsidTr="00CD0A16">
        <w:trPr>
          <w:trHeight w:val="97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271B93" w:rsidRDefault="003C3DC6" w:rsidP="00CD0A16">
            <w:pPr>
              <w:ind w:firstLineChars="17" w:firstLine="34"/>
              <w:jc w:val="center"/>
            </w:pPr>
            <w:r w:rsidRPr="00271B93">
              <w:rPr>
                <w:sz w:val="20"/>
                <w:szCs w:val="20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C6" w:rsidRPr="00271B93" w:rsidRDefault="003C3DC6" w:rsidP="00CD0A16">
            <w:pPr>
              <w:ind w:left="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Включения в ЛКП</w:t>
            </w:r>
            <w:r w:rsidRPr="00271B93">
              <w:rPr>
                <w:sz w:val="20"/>
                <w:szCs w:val="20"/>
              </w:rPr>
              <w:t xml:space="preserve"> не более 0,5 мм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4B3112" w:rsidP="004A560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4B3112" w:rsidP="004A560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4B3112" w:rsidP="004A560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3C3DC6" w:rsidP="004A5601">
            <w:pPr>
              <w:ind w:firstLineChars="23" w:firstLine="41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Не допускаются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3C3DC6" w:rsidP="004A5601">
            <w:pPr>
              <w:ind w:firstLineChars="23" w:firstLine="41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Допускаются не более 3-х шт. на деталь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3C3DC6" w:rsidP="004A5601">
            <w:pPr>
              <w:ind w:firstLineChars="23" w:firstLine="41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Допускаются не более 3-х шт. на 0,3 м.кв.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C6" w:rsidRPr="004A5601" w:rsidRDefault="004B3112" w:rsidP="004A5601">
            <w:pPr>
              <w:ind w:firstLineChars="23" w:firstLine="41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C6" w:rsidRPr="004A5601" w:rsidRDefault="004B3112" w:rsidP="004A5601">
            <w:pPr>
              <w:ind w:firstLineChars="23" w:firstLine="41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C6" w:rsidRPr="004A5601" w:rsidRDefault="004B3112" w:rsidP="004A5601">
            <w:pPr>
              <w:ind w:firstLineChars="23" w:firstLine="41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</w:tr>
      <w:tr w:rsidR="003C3DC6" w:rsidRPr="00271B93" w:rsidTr="00CD0A16">
        <w:trPr>
          <w:trHeight w:val="97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271B93" w:rsidRDefault="003C3DC6" w:rsidP="00CD0A16">
            <w:pPr>
              <w:ind w:firstLineChars="17" w:firstLine="34"/>
              <w:jc w:val="center"/>
            </w:pPr>
            <w:r w:rsidRPr="00271B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C6" w:rsidRPr="00271B93" w:rsidRDefault="003C3DC6" w:rsidP="00CD0A16">
            <w:pPr>
              <w:ind w:left="83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Сколы по периметру изделий</w:t>
            </w:r>
            <w:r>
              <w:rPr>
                <w:sz w:val="20"/>
                <w:szCs w:val="20"/>
              </w:rPr>
              <w:t>, размером не более 3 мм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3C3DC6" w:rsidP="00F03A53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Не допускаются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3C3DC6" w:rsidP="00F03A53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Не допускаются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3C3DC6" w:rsidP="00F03A53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 xml:space="preserve">Допускаются заделки в цвет материала-основы не более 2 </w:t>
            </w:r>
            <w:proofErr w:type="spellStart"/>
            <w:proofErr w:type="gramStart"/>
            <w:r w:rsidRPr="004A5601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4A5601">
              <w:rPr>
                <w:sz w:val="18"/>
                <w:szCs w:val="18"/>
              </w:rPr>
              <w:t xml:space="preserve"> на деталь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3C3DC6" w:rsidP="00F03A53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Не допускаются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3C3DC6" w:rsidP="00F03A53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Не допускаются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3C3DC6" w:rsidP="00F03A53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 xml:space="preserve">Допускаются заделки в цвет материала-основы не более 2 </w:t>
            </w:r>
            <w:proofErr w:type="spellStart"/>
            <w:proofErr w:type="gramStart"/>
            <w:r w:rsidRPr="004A5601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4A5601">
              <w:rPr>
                <w:sz w:val="18"/>
                <w:szCs w:val="18"/>
              </w:rPr>
              <w:t xml:space="preserve"> на деталь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C6" w:rsidRPr="004A5601" w:rsidRDefault="005227E7" w:rsidP="00F03A53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Не допускаются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C6" w:rsidRPr="004A5601" w:rsidRDefault="005227E7" w:rsidP="00F03A53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Не допускаются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C6" w:rsidRPr="004A5601" w:rsidRDefault="005227E7" w:rsidP="00F03A53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Допускаются заделки в цвет материала-основы не более 2 шт. на деталь</w:t>
            </w:r>
          </w:p>
        </w:tc>
      </w:tr>
      <w:tr w:rsidR="003C3DC6" w:rsidRPr="00271B93" w:rsidTr="00CD0A16">
        <w:trPr>
          <w:trHeight w:val="97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271B93" w:rsidRDefault="003C3DC6" w:rsidP="00CD0A16">
            <w:pPr>
              <w:ind w:firstLineChars="17" w:firstLine="34"/>
              <w:jc w:val="center"/>
            </w:pPr>
            <w:r w:rsidRPr="00271B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C6" w:rsidRPr="00271B93" w:rsidRDefault="003C3DC6" w:rsidP="00CD0A16">
            <w:pPr>
              <w:ind w:left="83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Растрескивание ЛКП изделия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4B3112" w:rsidP="004A560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3C3DC6" w:rsidP="00F03A53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Не допускается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4B3112" w:rsidP="00F03A53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4B3112" w:rsidP="00F03A53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4B3112" w:rsidP="00F03A53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4A5601" w:rsidRDefault="004B3112" w:rsidP="00F03A53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C6" w:rsidRPr="004A5601" w:rsidRDefault="004B3112" w:rsidP="00F03A53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C6" w:rsidRPr="004A5601" w:rsidRDefault="004B3112" w:rsidP="00F03A53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C6" w:rsidRPr="004A5601" w:rsidRDefault="004B3112" w:rsidP="00F03A53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</w:tr>
      <w:tr w:rsidR="005227E7" w:rsidRPr="00271B93" w:rsidTr="00CD0A16">
        <w:trPr>
          <w:trHeight w:val="97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E7" w:rsidRPr="00271B93" w:rsidRDefault="005227E7" w:rsidP="00CD0A16">
            <w:pPr>
              <w:ind w:firstLineChars="17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E7" w:rsidRPr="00271B93" w:rsidRDefault="005227E7" w:rsidP="00CD0A16">
            <w:pPr>
              <w:ind w:left="83"/>
              <w:rPr>
                <w:sz w:val="20"/>
                <w:szCs w:val="20"/>
              </w:rPr>
            </w:pPr>
            <w:r w:rsidRPr="00271B93">
              <w:rPr>
                <w:sz w:val="20"/>
                <w:szCs w:val="20"/>
              </w:rPr>
              <w:t>Локальные изменения цвета кромочного материала на фасадах с</w:t>
            </w:r>
            <w:r>
              <w:rPr>
                <w:sz w:val="20"/>
                <w:szCs w:val="20"/>
              </w:rPr>
              <w:t xml:space="preserve"> TSS покрытием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E7" w:rsidRPr="004A5601" w:rsidRDefault="005227E7" w:rsidP="004A560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E7" w:rsidRPr="004A5601" w:rsidRDefault="005227E7" w:rsidP="00F03A53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E7" w:rsidRPr="004A5601" w:rsidRDefault="005227E7" w:rsidP="00F03A53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E7" w:rsidRPr="004A5601" w:rsidRDefault="005227E7" w:rsidP="00F03A53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E7" w:rsidRPr="004A5601" w:rsidRDefault="005227E7" w:rsidP="00F03A53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E7" w:rsidRPr="004A5601" w:rsidRDefault="005227E7" w:rsidP="00F03A53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7E7" w:rsidRPr="004A5601" w:rsidRDefault="005227E7" w:rsidP="00F03A53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7E7" w:rsidRPr="004A5601" w:rsidRDefault="005227E7" w:rsidP="00F03A53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 xml:space="preserve">Допускается </w:t>
            </w:r>
            <w:proofErr w:type="gramStart"/>
            <w:r w:rsidRPr="004A5601">
              <w:rPr>
                <w:sz w:val="18"/>
                <w:szCs w:val="18"/>
              </w:rPr>
              <w:t>незначительное</w:t>
            </w:r>
            <w:proofErr w:type="gramEnd"/>
            <w:r w:rsidRPr="004A5601">
              <w:rPr>
                <w:sz w:val="18"/>
                <w:szCs w:val="18"/>
              </w:rPr>
              <w:t xml:space="preserve"> </w:t>
            </w:r>
            <w:proofErr w:type="spellStart"/>
            <w:r w:rsidRPr="004A5601">
              <w:rPr>
                <w:sz w:val="18"/>
                <w:szCs w:val="18"/>
              </w:rPr>
              <w:t>побеление</w:t>
            </w:r>
            <w:proofErr w:type="spellEnd"/>
            <w:r w:rsidRPr="004A5601">
              <w:rPr>
                <w:sz w:val="18"/>
                <w:szCs w:val="18"/>
              </w:rPr>
              <w:t xml:space="preserve"> (технологические особенности изготовления)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7E7" w:rsidRPr="004A5601" w:rsidRDefault="005227E7" w:rsidP="00F03A53">
            <w:pPr>
              <w:jc w:val="center"/>
              <w:rPr>
                <w:sz w:val="18"/>
                <w:szCs w:val="18"/>
              </w:rPr>
            </w:pPr>
            <w:r w:rsidRPr="004A5601">
              <w:rPr>
                <w:sz w:val="18"/>
                <w:szCs w:val="18"/>
              </w:rPr>
              <w:t>-</w:t>
            </w:r>
          </w:p>
        </w:tc>
      </w:tr>
    </w:tbl>
    <w:p w:rsidR="006731A3" w:rsidRDefault="006731A3" w:rsidP="006731A3">
      <w:pPr>
        <w:ind w:left="390"/>
        <w:jc w:val="both"/>
      </w:pPr>
    </w:p>
    <w:p w:rsidR="00FB158E" w:rsidRPr="00271B93" w:rsidRDefault="00FB158E" w:rsidP="00E42D23">
      <w:pPr>
        <w:pStyle w:val="a8"/>
        <w:numPr>
          <w:ilvl w:val="0"/>
          <w:numId w:val="5"/>
        </w:numPr>
        <w:tabs>
          <w:tab w:val="num" w:pos="709"/>
        </w:tabs>
        <w:ind w:left="709" w:firstLine="0"/>
        <w:jc w:val="center"/>
        <w:rPr>
          <w:b/>
        </w:rPr>
      </w:pPr>
      <w:r w:rsidRPr="00271B93">
        <w:rPr>
          <w:b/>
        </w:rPr>
        <w:t>Упаковка, хранение и транспортировка</w:t>
      </w:r>
    </w:p>
    <w:p w:rsidR="00FB158E" w:rsidRPr="00D721E8" w:rsidRDefault="00FB158E" w:rsidP="000E35CF">
      <w:pPr>
        <w:pStyle w:val="a8"/>
        <w:numPr>
          <w:ilvl w:val="1"/>
          <w:numId w:val="5"/>
        </w:numPr>
        <w:tabs>
          <w:tab w:val="clear" w:pos="792"/>
          <w:tab w:val="left" w:pos="1134"/>
        </w:tabs>
        <w:ind w:left="1134" w:hanging="425"/>
      </w:pPr>
      <w:r w:rsidRPr="00271B93">
        <w:t>Фасад</w:t>
      </w:r>
      <w:r w:rsidR="00D721E8">
        <w:t xml:space="preserve">ы с ЛКП, </w:t>
      </w:r>
      <w:r w:rsidR="007E6D41">
        <w:t>глянцевые фасады с ПЭТ</w:t>
      </w:r>
      <w:r w:rsidR="00D721E8">
        <w:t xml:space="preserve"> покрытием</w:t>
      </w:r>
      <w:r w:rsidR="007E6D41">
        <w:t>, а так же глянцевые кромки,</w:t>
      </w:r>
      <w:r w:rsidR="00DB21E7" w:rsidRPr="00271B93">
        <w:t xml:space="preserve"> </w:t>
      </w:r>
      <w:r w:rsidRPr="00271B93">
        <w:t xml:space="preserve"> </w:t>
      </w:r>
      <w:r w:rsidR="007E6D41">
        <w:t>имеют защитную пленку</w:t>
      </w:r>
      <w:r w:rsidRPr="00271B93">
        <w:t xml:space="preserve"> </w:t>
      </w:r>
      <w:r w:rsidR="007E6D41">
        <w:t xml:space="preserve">и дополнительно </w:t>
      </w:r>
      <w:r w:rsidR="000E35CF">
        <w:t xml:space="preserve">    </w:t>
      </w:r>
      <w:r w:rsidR="007E6D41">
        <w:t xml:space="preserve">защищаются </w:t>
      </w:r>
      <w:proofErr w:type="spellStart"/>
      <w:r w:rsidR="00BC427C">
        <w:t>энергофлексом</w:t>
      </w:r>
      <w:proofErr w:type="spellEnd"/>
      <w:r w:rsidRPr="00271B93">
        <w:t>.</w:t>
      </w:r>
      <w:r w:rsidR="00FF74EE" w:rsidRPr="00E42D23">
        <w:rPr>
          <w:color w:val="FF0000"/>
        </w:rPr>
        <w:t xml:space="preserve">  </w:t>
      </w:r>
      <w:r w:rsidR="00D721E8" w:rsidRPr="00D721E8">
        <w:t xml:space="preserve">Остальные фасады защищены </w:t>
      </w:r>
      <w:proofErr w:type="spellStart"/>
      <w:r w:rsidR="00D721E8" w:rsidRPr="00D721E8">
        <w:t>эн</w:t>
      </w:r>
      <w:r w:rsidR="00D721E8">
        <w:t>ерофлексом</w:t>
      </w:r>
      <w:proofErr w:type="spellEnd"/>
      <w:r w:rsidR="00D721E8">
        <w:t>, без защитной пленки, т.к. не имеют глянца.</w:t>
      </w:r>
      <w:r w:rsidR="000E35CF">
        <w:t xml:space="preserve"> Защитная пленка удаляется после окончательного монтажа.</w:t>
      </w:r>
    </w:p>
    <w:p w:rsidR="009B52C4" w:rsidRPr="00271B93" w:rsidRDefault="009B52C4" w:rsidP="000E35CF">
      <w:pPr>
        <w:pStyle w:val="a8"/>
        <w:numPr>
          <w:ilvl w:val="1"/>
          <w:numId w:val="5"/>
        </w:numPr>
        <w:tabs>
          <w:tab w:val="clear" w:pos="792"/>
          <w:tab w:val="left" w:pos="1134"/>
        </w:tabs>
        <w:ind w:left="709" w:firstLine="0"/>
      </w:pPr>
      <w:r w:rsidRPr="00271B93">
        <w:t>Изделия должны храниться в крытых помещениях при температуре не ниже +10°С и относительной влажности воздуха от</w:t>
      </w:r>
      <w:r w:rsidR="00FF74EE" w:rsidRPr="00271B93">
        <w:t xml:space="preserve"> </w:t>
      </w:r>
      <w:r w:rsidRPr="00271B93">
        <w:t>45 до 70%.</w:t>
      </w:r>
    </w:p>
    <w:p w:rsidR="00FB158E" w:rsidRPr="00271B93" w:rsidRDefault="00DB21E7" w:rsidP="000E35CF">
      <w:pPr>
        <w:pStyle w:val="a8"/>
        <w:numPr>
          <w:ilvl w:val="1"/>
          <w:numId w:val="5"/>
        </w:numPr>
        <w:tabs>
          <w:tab w:val="clear" w:pos="792"/>
          <w:tab w:val="num" w:pos="426"/>
          <w:tab w:val="left" w:pos="1134"/>
        </w:tabs>
        <w:ind w:left="709" w:firstLine="0"/>
      </w:pPr>
      <w:r w:rsidRPr="00271B93">
        <w:t>Каждый мебельный пакет маркируется этикеткой.</w:t>
      </w:r>
    </w:p>
    <w:p w:rsidR="00FB158E" w:rsidRPr="00271B93" w:rsidRDefault="00FB158E" w:rsidP="00FB158E">
      <w:pPr>
        <w:ind w:left="390"/>
        <w:jc w:val="center"/>
        <w:rPr>
          <w:b/>
          <w:i/>
        </w:rPr>
      </w:pPr>
    </w:p>
    <w:p w:rsidR="00D62C0B" w:rsidRPr="00271B93" w:rsidRDefault="00D62C0B" w:rsidP="00D62C0B">
      <w:pPr>
        <w:pStyle w:val="a8"/>
        <w:numPr>
          <w:ilvl w:val="0"/>
          <w:numId w:val="5"/>
        </w:numPr>
        <w:shd w:val="clear" w:color="auto" w:fill="FFFFFF"/>
        <w:tabs>
          <w:tab w:val="left" w:pos="576"/>
        </w:tabs>
        <w:spacing w:before="5"/>
        <w:jc w:val="center"/>
        <w:rPr>
          <w:b/>
        </w:rPr>
      </w:pPr>
      <w:r w:rsidRPr="00271B93">
        <w:rPr>
          <w:b/>
        </w:rPr>
        <w:t>Правила эксплуатации и ухода за фасадами</w:t>
      </w:r>
    </w:p>
    <w:p w:rsidR="00D62C0B" w:rsidRPr="00271B93" w:rsidRDefault="00CD0A16" w:rsidP="00CD0A16">
      <w:pPr>
        <w:tabs>
          <w:tab w:val="left" w:pos="426"/>
        </w:tabs>
        <w:ind w:left="709"/>
      </w:pPr>
      <w:r>
        <w:t>4.1</w:t>
      </w:r>
      <w:proofErr w:type="gramStart"/>
      <w:r>
        <w:t xml:space="preserve"> </w:t>
      </w:r>
      <w:r w:rsidR="00D62C0B" w:rsidRPr="00271B93">
        <w:t>С</w:t>
      </w:r>
      <w:proofErr w:type="gramEnd"/>
      <w:r w:rsidR="00D62C0B" w:rsidRPr="00271B93">
        <w:t xml:space="preserve">одержите поверхность фасадов в полной сухости. Рекомендуется очищать фасады как можно скорее после того как они испачкались. Если загрязнение не убирается сразу, а остается на некоторое время, то заметно повышается опасность образования пятен, разводов и других повреждений.  </w:t>
      </w:r>
    </w:p>
    <w:p w:rsidR="00D62C0B" w:rsidRPr="00271B93" w:rsidRDefault="00CD0A16" w:rsidP="00CD0A16">
      <w:pPr>
        <w:tabs>
          <w:tab w:val="left" w:pos="426"/>
        </w:tabs>
        <w:ind w:left="720"/>
      </w:pPr>
      <w:r>
        <w:t xml:space="preserve">4.2 </w:t>
      </w:r>
      <w:r w:rsidR="00D62C0B" w:rsidRPr="00271B93">
        <w:t>Поверхность фасадов следует протирать сухой мягкой тканью (фланель</w:t>
      </w:r>
      <w:proofErr w:type="gramStart"/>
      <w:r w:rsidR="00D62C0B" w:rsidRPr="00271B93">
        <w:t>,с</w:t>
      </w:r>
      <w:proofErr w:type="gramEnd"/>
      <w:r w:rsidR="00D62C0B" w:rsidRPr="00271B93">
        <w:t>укно,плюш).</w:t>
      </w:r>
    </w:p>
    <w:p w:rsidR="00D62C0B" w:rsidRPr="00271B93" w:rsidRDefault="00CD0A16" w:rsidP="00CD0A16">
      <w:pPr>
        <w:tabs>
          <w:tab w:val="left" w:pos="426"/>
        </w:tabs>
        <w:ind w:left="720"/>
      </w:pPr>
      <w:proofErr w:type="gramStart"/>
      <w:r>
        <w:t xml:space="preserve">4.3 </w:t>
      </w:r>
      <w:r w:rsidR="00D62C0B" w:rsidRPr="00271B93">
        <w:t>В случае стойких загрязнений рекомендуется использовать специальные очистители, которые в настоящее время представлены в достаточно широком ассортименте и помимо очищающих свойств обладают поли</w:t>
      </w:r>
      <w:r w:rsidR="00964963" w:rsidRPr="00271B93">
        <w:t>рующими, защитными, консервирую</w:t>
      </w:r>
      <w:r w:rsidR="00D62C0B" w:rsidRPr="00271B93">
        <w:t xml:space="preserve">щими, </w:t>
      </w:r>
      <w:r w:rsidR="00D62C0B" w:rsidRPr="00271B93">
        <w:lastRenderedPageBreak/>
        <w:t>ароматизирующими и иными полезными свойствами.</w:t>
      </w:r>
      <w:proofErr w:type="gramEnd"/>
      <w:r w:rsidR="00D62C0B" w:rsidRPr="00271B93">
        <w:t xml:space="preserve"> В </w:t>
      </w:r>
      <w:proofErr w:type="gramStart"/>
      <w:r w:rsidR="00D62C0B" w:rsidRPr="00271B93">
        <w:t>этом</w:t>
      </w:r>
      <w:proofErr w:type="gramEnd"/>
      <w:r w:rsidR="00D62C0B" w:rsidRPr="00271B93">
        <w:t xml:space="preserve"> случае необходимо следовать инструкциям производителей о порядке и области их применения.</w:t>
      </w:r>
    </w:p>
    <w:p w:rsidR="00D62C0B" w:rsidRPr="00271B93" w:rsidRDefault="00CD0A16" w:rsidP="00CD0A16">
      <w:pPr>
        <w:tabs>
          <w:tab w:val="left" w:pos="426"/>
        </w:tabs>
        <w:ind w:left="720"/>
      </w:pPr>
      <w:r>
        <w:t>4.4</w:t>
      </w:r>
      <w:proofErr w:type="gramStart"/>
      <w:r>
        <w:t xml:space="preserve"> </w:t>
      </w:r>
      <w:r w:rsidR="00D62C0B" w:rsidRPr="00271B93">
        <w:t>П</w:t>
      </w:r>
      <w:proofErr w:type="gramEnd"/>
      <w:r w:rsidR="00D62C0B" w:rsidRPr="00271B93">
        <w:t>ри отсутствии специальных средств допускается также уход (чистка) с применением небольшого количества водного раствора нейтрального моющего средства.</w:t>
      </w:r>
    </w:p>
    <w:p w:rsidR="00D62C0B" w:rsidRPr="00271B93" w:rsidRDefault="00CD0A16" w:rsidP="00CD0A16">
      <w:pPr>
        <w:tabs>
          <w:tab w:val="left" w:pos="426"/>
        </w:tabs>
        <w:ind w:left="720"/>
      </w:pPr>
      <w:r>
        <w:t>4.5</w:t>
      </w:r>
      <w:proofErr w:type="gramStart"/>
      <w:r>
        <w:t xml:space="preserve"> </w:t>
      </w:r>
      <w:r w:rsidR="00D62C0B" w:rsidRPr="00271B93">
        <w:t>П</w:t>
      </w:r>
      <w:proofErr w:type="gramEnd"/>
      <w:r w:rsidR="00D62C0B" w:rsidRPr="00271B93">
        <w:t>о завершении любой очистки фасадов необходимо высушить (насухо вытереть) все части, которые подвергались влажной чистке.</w:t>
      </w:r>
    </w:p>
    <w:p w:rsidR="00D62C0B" w:rsidRPr="00271B93" w:rsidRDefault="00CD0A16" w:rsidP="00CD0A16">
      <w:pPr>
        <w:tabs>
          <w:tab w:val="left" w:pos="426"/>
        </w:tabs>
        <w:ind w:left="720"/>
      </w:pPr>
      <w:r>
        <w:t>4.6</w:t>
      </w:r>
      <w:proofErr w:type="gramStart"/>
      <w:r>
        <w:t xml:space="preserve"> </w:t>
      </w:r>
      <w:r w:rsidR="00D62C0B" w:rsidRPr="00271B93">
        <w:t>Н</w:t>
      </w:r>
      <w:proofErr w:type="gramEnd"/>
      <w:r w:rsidR="00D62C0B" w:rsidRPr="00271B93">
        <w:t>е допускайте воздействия на мебельные фасады агрессивных жидкостей (кислот, щелочей, масел, растворителей и т.д.), содержащих такие жидкости продуктов или их паров.</w:t>
      </w:r>
    </w:p>
    <w:p w:rsidR="00D62C0B" w:rsidRPr="00271B93" w:rsidRDefault="00CD0A16" w:rsidP="00CD0A16">
      <w:pPr>
        <w:tabs>
          <w:tab w:val="left" w:pos="426"/>
        </w:tabs>
        <w:ind w:left="720"/>
      </w:pPr>
      <w:r>
        <w:t>4.7</w:t>
      </w:r>
      <w:proofErr w:type="gramStart"/>
      <w:r>
        <w:t xml:space="preserve"> </w:t>
      </w:r>
      <w:r w:rsidR="00D62C0B" w:rsidRPr="00271B93">
        <w:t>Н</w:t>
      </w:r>
      <w:proofErr w:type="gramEnd"/>
      <w:r w:rsidR="00D62C0B" w:rsidRPr="00271B93">
        <w:t>екоторые специфические моющие (чистящие) средства могут содержать высокую концентрацию агрессивных химических веществ и</w:t>
      </w:r>
      <w:r>
        <w:t xml:space="preserve"> </w:t>
      </w:r>
      <w:r w:rsidR="00D62C0B" w:rsidRPr="00271B93">
        <w:t>(или) абразивные составы. Применение подобных моющих средств недопустимо!</w:t>
      </w:r>
    </w:p>
    <w:p w:rsidR="00D62C0B" w:rsidRDefault="00D62C0B" w:rsidP="00FB158E">
      <w:pPr>
        <w:ind w:left="390"/>
        <w:jc w:val="center"/>
        <w:rPr>
          <w:b/>
          <w:i/>
          <w:color w:val="FF0000"/>
        </w:rPr>
      </w:pPr>
    </w:p>
    <w:p w:rsidR="00D721E8" w:rsidRDefault="00CD0A16" w:rsidP="00FB158E">
      <w:pPr>
        <w:ind w:left="390"/>
        <w:jc w:val="center"/>
        <w:rPr>
          <w:b/>
        </w:rPr>
      </w:pPr>
      <w:r>
        <w:rPr>
          <w:b/>
        </w:rPr>
        <w:t>5</w:t>
      </w:r>
      <w:r w:rsidR="00966D9E" w:rsidRPr="00966D9E">
        <w:rPr>
          <w:b/>
        </w:rPr>
        <w:t>.</w:t>
      </w:r>
      <w:r>
        <w:rPr>
          <w:b/>
        </w:rPr>
        <w:t xml:space="preserve"> </w:t>
      </w:r>
      <w:r w:rsidR="00966D9E" w:rsidRPr="00966D9E">
        <w:rPr>
          <w:b/>
        </w:rPr>
        <w:t>Гарантийные обязательства</w:t>
      </w:r>
    </w:p>
    <w:p w:rsidR="00966D9E" w:rsidRDefault="00CD0A16" w:rsidP="00892C4C">
      <w:pPr>
        <w:ind w:left="391" w:firstLine="318"/>
      </w:pPr>
      <w:r>
        <w:t>5</w:t>
      </w:r>
      <w:r w:rsidR="00966D9E" w:rsidRPr="00966D9E">
        <w:t xml:space="preserve">.1 </w:t>
      </w:r>
      <w:r w:rsidR="00966D9E">
        <w:t xml:space="preserve">Гарантия на фасады </w:t>
      </w:r>
      <w:r w:rsidR="00966D9E" w:rsidRPr="00966D9E">
        <w:t>«</w:t>
      </w:r>
      <w:proofErr w:type="spellStart"/>
      <w:r w:rsidR="00966D9E" w:rsidRPr="00966D9E">
        <w:t>Front</w:t>
      </w:r>
      <w:r w:rsidR="00966D9E" w:rsidRPr="00966D9E">
        <w:rPr>
          <w:lang w:val="en-US"/>
        </w:rPr>
        <w:t>ea</w:t>
      </w:r>
      <w:proofErr w:type="spellEnd"/>
      <w:r w:rsidR="00966D9E" w:rsidRPr="00966D9E">
        <w:t>m»</w:t>
      </w:r>
      <w:r w:rsidR="00966D9E">
        <w:t xml:space="preserve"> всех типов, составляет </w:t>
      </w:r>
      <w:r w:rsidR="004B3112">
        <w:t>24</w:t>
      </w:r>
      <w:r>
        <w:t xml:space="preserve"> месяца</w:t>
      </w:r>
      <w:r w:rsidR="00966D9E">
        <w:t>, со дня получения покупателем.</w:t>
      </w:r>
    </w:p>
    <w:p w:rsidR="00892C4C" w:rsidRPr="00966D9E" w:rsidRDefault="00CD0A16" w:rsidP="00892C4C">
      <w:pPr>
        <w:ind w:left="993" w:hanging="284"/>
      </w:pPr>
      <w:r>
        <w:t>5</w:t>
      </w:r>
      <w:r w:rsidR="00892C4C">
        <w:t>.2 В случае совершения с фасадами дополните</w:t>
      </w:r>
      <w:r w:rsidR="00C06E53">
        <w:t xml:space="preserve">льных технологических операций, изменения цвета ЛКП </w:t>
      </w:r>
      <w:proofErr w:type="gramStart"/>
      <w:r w:rsidR="00C06E53">
        <w:t>в следствии</w:t>
      </w:r>
      <w:proofErr w:type="gramEnd"/>
      <w:r w:rsidR="00C06E53">
        <w:t xml:space="preserve"> естественного выгорания, а так же в результате химического воздействия на покрытие, </w:t>
      </w:r>
      <w:r w:rsidR="00892C4C">
        <w:t>претензии по качеству поверхности не принимаются, за                исключением скрытого производственного брака.</w:t>
      </w:r>
    </w:p>
    <w:p w:rsidR="00966D9E" w:rsidRDefault="00966D9E" w:rsidP="00FB158E">
      <w:pPr>
        <w:ind w:left="390"/>
        <w:jc w:val="center"/>
        <w:rPr>
          <w:b/>
        </w:rPr>
      </w:pPr>
    </w:p>
    <w:p w:rsidR="004A5601" w:rsidRPr="00966D9E" w:rsidRDefault="004A5601" w:rsidP="00FB158E">
      <w:pPr>
        <w:ind w:left="390"/>
        <w:jc w:val="center"/>
        <w:rPr>
          <w:b/>
        </w:rPr>
      </w:pPr>
    </w:p>
    <w:p w:rsidR="00D721E8" w:rsidRDefault="00D721E8" w:rsidP="00FB158E">
      <w:pPr>
        <w:ind w:left="390"/>
        <w:jc w:val="center"/>
        <w:rPr>
          <w:b/>
          <w:i/>
          <w:color w:val="FF0000"/>
        </w:rPr>
      </w:pPr>
    </w:p>
    <w:tbl>
      <w:tblPr>
        <w:tblW w:w="9368" w:type="dxa"/>
        <w:tblInd w:w="4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360"/>
        <w:gridCol w:w="1800"/>
        <w:gridCol w:w="900"/>
        <w:gridCol w:w="1988"/>
        <w:gridCol w:w="360"/>
        <w:gridCol w:w="1988"/>
      </w:tblGrid>
      <w:tr w:rsidR="00301155" w:rsidRPr="00157628">
        <w:trPr>
          <w:trHeight w:val="445"/>
        </w:trPr>
        <w:tc>
          <w:tcPr>
            <w:tcW w:w="4132" w:type="dxa"/>
            <w:gridSpan w:val="3"/>
          </w:tcPr>
          <w:p w:rsidR="00301155" w:rsidRDefault="00301155" w:rsidP="005D3C21">
            <w:pPr>
              <w:rPr>
                <w:snapToGrid w:val="0"/>
                <w:color w:val="000000"/>
                <w:sz w:val="2"/>
                <w:szCs w:val="2"/>
              </w:rPr>
            </w:pPr>
            <w:r w:rsidRPr="00301155">
              <w:rPr>
                <w:snapToGrid w:val="0"/>
                <w:color w:val="000000"/>
              </w:rPr>
              <w:t>СОГЛАСОВАНО:</w:t>
            </w:r>
          </w:p>
          <w:p w:rsidR="000039DE" w:rsidRDefault="000039DE" w:rsidP="005D3C21">
            <w:pPr>
              <w:rPr>
                <w:snapToGrid w:val="0"/>
                <w:color w:val="000000"/>
                <w:sz w:val="2"/>
                <w:szCs w:val="2"/>
              </w:rPr>
            </w:pPr>
          </w:p>
          <w:p w:rsidR="000039DE" w:rsidRPr="000039DE" w:rsidRDefault="000039DE" w:rsidP="005D3C21">
            <w:pPr>
              <w:rPr>
                <w:snapToGrid w:val="0"/>
                <w:color w:val="000000"/>
                <w:sz w:val="2"/>
                <w:szCs w:val="2"/>
              </w:rPr>
            </w:pPr>
          </w:p>
        </w:tc>
        <w:tc>
          <w:tcPr>
            <w:tcW w:w="900" w:type="dxa"/>
          </w:tcPr>
          <w:p w:rsidR="00301155" w:rsidRPr="00157628" w:rsidRDefault="00301155" w:rsidP="005D3C21">
            <w:pPr>
              <w:rPr>
                <w:snapToGrid w:val="0"/>
                <w:color w:val="000000"/>
              </w:rPr>
            </w:pPr>
          </w:p>
        </w:tc>
        <w:tc>
          <w:tcPr>
            <w:tcW w:w="4336" w:type="dxa"/>
            <w:gridSpan w:val="3"/>
          </w:tcPr>
          <w:p w:rsidR="00301155" w:rsidRPr="0034476F" w:rsidRDefault="00301155" w:rsidP="005D3C21">
            <w:pPr>
              <w:rPr>
                <w:b/>
                <w:snapToGrid w:val="0"/>
                <w:color w:val="000000"/>
              </w:rPr>
            </w:pPr>
          </w:p>
        </w:tc>
      </w:tr>
      <w:tr w:rsidR="00536D3C" w:rsidRPr="00157628">
        <w:tc>
          <w:tcPr>
            <w:tcW w:w="4132" w:type="dxa"/>
            <w:gridSpan w:val="3"/>
            <w:vAlign w:val="bottom"/>
          </w:tcPr>
          <w:p w:rsidR="004B19E9" w:rsidRDefault="00DB21E7" w:rsidP="005D3C21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Исполнительный</w:t>
            </w:r>
            <w:r w:rsidR="004B19E9">
              <w:rPr>
                <w:snapToGrid w:val="0"/>
                <w:color w:val="000000"/>
                <w:sz w:val="22"/>
              </w:rPr>
              <w:t xml:space="preserve"> директор</w:t>
            </w:r>
          </w:p>
          <w:p w:rsidR="00536D3C" w:rsidRPr="00157628" w:rsidRDefault="009E26DD" w:rsidP="005D3C2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</w:rPr>
              <w:t xml:space="preserve"> ООО МК «Катюша» </w:t>
            </w:r>
          </w:p>
        </w:tc>
        <w:tc>
          <w:tcPr>
            <w:tcW w:w="900" w:type="dxa"/>
          </w:tcPr>
          <w:p w:rsidR="00536D3C" w:rsidRPr="00157628" w:rsidRDefault="00536D3C" w:rsidP="005D3C21">
            <w:pPr>
              <w:rPr>
                <w:snapToGrid w:val="0"/>
                <w:color w:val="000000"/>
              </w:rPr>
            </w:pPr>
          </w:p>
        </w:tc>
        <w:tc>
          <w:tcPr>
            <w:tcW w:w="4336" w:type="dxa"/>
            <w:gridSpan w:val="3"/>
          </w:tcPr>
          <w:p w:rsidR="009E26DD" w:rsidRDefault="00DB21E7" w:rsidP="009E26DD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Руководитель службы качества</w:t>
            </w:r>
          </w:p>
          <w:p w:rsidR="00536D3C" w:rsidRPr="0034476F" w:rsidRDefault="004B19E9" w:rsidP="00DB21E7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ОО</w:t>
            </w:r>
            <w:r w:rsidR="009E26DD">
              <w:rPr>
                <w:snapToGrid w:val="0"/>
                <w:color w:val="000000"/>
                <w:sz w:val="22"/>
              </w:rPr>
              <w:t>О</w:t>
            </w:r>
            <w:r w:rsidR="00DB21E7">
              <w:rPr>
                <w:snapToGrid w:val="0"/>
                <w:color w:val="000000"/>
                <w:sz w:val="22"/>
              </w:rPr>
              <w:t xml:space="preserve"> Мебельная группа</w:t>
            </w:r>
            <w:r w:rsidR="009E26DD">
              <w:rPr>
                <w:snapToGrid w:val="0"/>
                <w:color w:val="000000"/>
                <w:sz w:val="22"/>
              </w:rPr>
              <w:t xml:space="preserve"> «Дятьково»</w:t>
            </w:r>
          </w:p>
        </w:tc>
      </w:tr>
      <w:tr w:rsidR="00536D3C">
        <w:trPr>
          <w:trHeight w:val="213"/>
        </w:trPr>
        <w:tc>
          <w:tcPr>
            <w:tcW w:w="1972" w:type="dxa"/>
            <w:tcBorders>
              <w:bottom w:val="single" w:sz="6" w:space="0" w:color="auto"/>
            </w:tcBorders>
          </w:tcPr>
          <w:p w:rsidR="00536D3C" w:rsidRDefault="00536D3C" w:rsidP="00903C3E">
            <w:pPr>
              <w:spacing w:line="240" w:lineRule="atLeas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536D3C" w:rsidRDefault="00536D3C" w:rsidP="00903C3E">
            <w:pPr>
              <w:spacing w:line="240" w:lineRule="atLeas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536D3C" w:rsidRDefault="00DB21E7" w:rsidP="00536D3C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Савраскин В</w:t>
            </w:r>
            <w:r w:rsidR="004B19E9">
              <w:rPr>
                <w:snapToGrid w:val="0"/>
                <w:color w:val="000000"/>
                <w:sz w:val="22"/>
              </w:rPr>
              <w:t>.</w:t>
            </w:r>
            <w:r>
              <w:rPr>
                <w:snapToGrid w:val="0"/>
                <w:color w:val="000000"/>
                <w:sz w:val="22"/>
              </w:rPr>
              <w:t>В.</w:t>
            </w:r>
          </w:p>
        </w:tc>
        <w:tc>
          <w:tcPr>
            <w:tcW w:w="900" w:type="dxa"/>
          </w:tcPr>
          <w:p w:rsidR="00536D3C" w:rsidRDefault="00536D3C" w:rsidP="00A64724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536D3C" w:rsidRDefault="00536D3C" w:rsidP="00A64724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      </w:t>
            </w:r>
          </w:p>
        </w:tc>
        <w:tc>
          <w:tcPr>
            <w:tcW w:w="360" w:type="dxa"/>
          </w:tcPr>
          <w:p w:rsidR="00536D3C" w:rsidRDefault="00536D3C" w:rsidP="00903C3E">
            <w:pPr>
              <w:spacing w:line="240" w:lineRule="atLeas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536D3C" w:rsidRDefault="00536D3C" w:rsidP="00DB21E7">
            <w:pPr>
              <w:spacing w:line="240" w:lineRule="atLeas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     </w:t>
            </w:r>
            <w:r w:rsidR="00DB21E7">
              <w:rPr>
                <w:snapToGrid w:val="0"/>
                <w:color w:val="000000"/>
                <w:sz w:val="22"/>
              </w:rPr>
              <w:t>Азаров М.А</w:t>
            </w:r>
            <w:r w:rsidR="009E26DD">
              <w:rPr>
                <w:snapToGrid w:val="0"/>
                <w:color w:val="000000"/>
                <w:sz w:val="22"/>
              </w:rPr>
              <w:t>.</w:t>
            </w:r>
          </w:p>
        </w:tc>
      </w:tr>
      <w:tr w:rsidR="00536D3C">
        <w:tc>
          <w:tcPr>
            <w:tcW w:w="1972" w:type="dxa"/>
          </w:tcPr>
          <w:p w:rsidR="00536D3C" w:rsidRDefault="00536D3C" w:rsidP="005D3C21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(подпись)</w:t>
            </w:r>
          </w:p>
        </w:tc>
        <w:tc>
          <w:tcPr>
            <w:tcW w:w="360" w:type="dxa"/>
          </w:tcPr>
          <w:p w:rsidR="00536D3C" w:rsidRDefault="00536D3C" w:rsidP="005D3C21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536D3C" w:rsidRDefault="00536D3C" w:rsidP="00536D3C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16"/>
              </w:rPr>
              <w:t>(фамилия, инициалы)</w:t>
            </w:r>
          </w:p>
        </w:tc>
        <w:tc>
          <w:tcPr>
            <w:tcW w:w="900" w:type="dxa"/>
          </w:tcPr>
          <w:p w:rsidR="00536D3C" w:rsidRDefault="00536D3C" w:rsidP="00A64724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536D3C" w:rsidRDefault="00536D3C" w:rsidP="00A6472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16"/>
              </w:rPr>
              <w:t>(подпись)</w:t>
            </w:r>
          </w:p>
        </w:tc>
        <w:tc>
          <w:tcPr>
            <w:tcW w:w="360" w:type="dxa"/>
          </w:tcPr>
          <w:p w:rsidR="00536D3C" w:rsidRDefault="00536D3C" w:rsidP="005D3C21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536D3C" w:rsidRDefault="00536D3C" w:rsidP="005D3C21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16"/>
              </w:rPr>
              <w:t>(фамилия, инициалы)</w:t>
            </w:r>
          </w:p>
        </w:tc>
      </w:tr>
      <w:tr w:rsidR="00536D3C">
        <w:trPr>
          <w:cantSplit/>
        </w:trPr>
        <w:tc>
          <w:tcPr>
            <w:tcW w:w="4132" w:type="dxa"/>
            <w:gridSpan w:val="3"/>
            <w:vAlign w:val="bottom"/>
          </w:tcPr>
          <w:p w:rsidR="00536D3C" w:rsidRDefault="00536D3C" w:rsidP="00DB21E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«___»______</w:t>
            </w:r>
            <w:r>
              <w:rPr>
                <w:snapToGrid w:val="0"/>
                <w:color w:val="000000"/>
                <w:sz w:val="22"/>
              </w:rPr>
              <w:softHyphen/>
              <w:t>_________20</w:t>
            </w:r>
            <w:r w:rsidR="00DB21E7">
              <w:rPr>
                <w:snapToGrid w:val="0"/>
                <w:color w:val="000000"/>
                <w:sz w:val="22"/>
              </w:rPr>
              <w:t>21</w:t>
            </w:r>
            <w:r>
              <w:rPr>
                <w:snapToGrid w:val="0"/>
                <w:color w:val="000000"/>
                <w:sz w:val="22"/>
              </w:rPr>
              <w:t xml:space="preserve"> г.</w:t>
            </w:r>
          </w:p>
        </w:tc>
        <w:tc>
          <w:tcPr>
            <w:tcW w:w="900" w:type="dxa"/>
          </w:tcPr>
          <w:p w:rsidR="00536D3C" w:rsidRDefault="00536D3C" w:rsidP="005D3C21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4336" w:type="dxa"/>
            <w:gridSpan w:val="3"/>
          </w:tcPr>
          <w:p w:rsidR="00536D3C" w:rsidRDefault="00536D3C" w:rsidP="00DB21E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«___»______</w:t>
            </w:r>
            <w:r>
              <w:rPr>
                <w:snapToGrid w:val="0"/>
                <w:color w:val="000000"/>
                <w:sz w:val="22"/>
              </w:rPr>
              <w:softHyphen/>
              <w:t>_________20</w:t>
            </w:r>
            <w:r w:rsidR="00DB21E7">
              <w:rPr>
                <w:snapToGrid w:val="0"/>
                <w:color w:val="000000"/>
                <w:sz w:val="22"/>
              </w:rPr>
              <w:t>21</w:t>
            </w:r>
            <w:r>
              <w:rPr>
                <w:snapToGrid w:val="0"/>
                <w:color w:val="000000"/>
                <w:sz w:val="22"/>
              </w:rPr>
              <w:t xml:space="preserve"> г.</w:t>
            </w:r>
          </w:p>
        </w:tc>
      </w:tr>
      <w:tr w:rsidR="00536D3C">
        <w:tc>
          <w:tcPr>
            <w:tcW w:w="4132" w:type="dxa"/>
            <w:gridSpan w:val="3"/>
          </w:tcPr>
          <w:p w:rsidR="00536D3C" w:rsidRDefault="00536D3C" w:rsidP="005D3C21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900" w:type="dxa"/>
          </w:tcPr>
          <w:p w:rsidR="00536D3C" w:rsidRDefault="00536D3C" w:rsidP="005D3C21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4336" w:type="dxa"/>
            <w:gridSpan w:val="3"/>
          </w:tcPr>
          <w:p w:rsidR="00536D3C" w:rsidRDefault="00536D3C" w:rsidP="00A64724">
            <w:pPr>
              <w:rPr>
                <w:snapToGrid w:val="0"/>
                <w:color w:val="000000"/>
                <w:sz w:val="22"/>
              </w:rPr>
            </w:pPr>
          </w:p>
        </w:tc>
      </w:tr>
      <w:tr w:rsidR="00536D3C" w:rsidRPr="00157628">
        <w:tc>
          <w:tcPr>
            <w:tcW w:w="4132" w:type="dxa"/>
            <w:gridSpan w:val="3"/>
          </w:tcPr>
          <w:p w:rsidR="00536D3C" w:rsidRPr="0034476F" w:rsidRDefault="009E26DD" w:rsidP="004B19E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Заместитель генерального директора по </w:t>
            </w:r>
            <w:r w:rsidR="004B19E9">
              <w:rPr>
                <w:snapToGrid w:val="0"/>
                <w:color w:val="000000"/>
                <w:sz w:val="22"/>
              </w:rPr>
              <w:t>качеству</w:t>
            </w:r>
            <w:r w:rsidR="007E6D41">
              <w:rPr>
                <w:snapToGrid w:val="0"/>
                <w:color w:val="000000"/>
                <w:sz w:val="22"/>
              </w:rPr>
              <w:t xml:space="preserve"> ООО МК «Катюша»</w:t>
            </w:r>
          </w:p>
        </w:tc>
        <w:tc>
          <w:tcPr>
            <w:tcW w:w="900" w:type="dxa"/>
          </w:tcPr>
          <w:p w:rsidR="00536D3C" w:rsidRPr="0034476F" w:rsidRDefault="00536D3C" w:rsidP="005D3C21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4336" w:type="dxa"/>
            <w:gridSpan w:val="3"/>
          </w:tcPr>
          <w:p w:rsidR="00536D3C" w:rsidRPr="0034476F" w:rsidRDefault="00DB21E7" w:rsidP="00DB21E7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Гл. т</w:t>
            </w:r>
            <w:r w:rsidR="004B19E9">
              <w:rPr>
                <w:snapToGrid w:val="0"/>
                <w:color w:val="000000"/>
                <w:sz w:val="22"/>
              </w:rPr>
              <w:t xml:space="preserve">ехнолог ООО </w:t>
            </w:r>
            <w:r>
              <w:rPr>
                <w:snapToGrid w:val="0"/>
                <w:color w:val="000000"/>
                <w:sz w:val="22"/>
              </w:rPr>
              <w:t xml:space="preserve">МК </w:t>
            </w:r>
            <w:r w:rsidR="004B19E9">
              <w:rPr>
                <w:snapToGrid w:val="0"/>
                <w:color w:val="000000"/>
                <w:sz w:val="22"/>
              </w:rPr>
              <w:t>«</w:t>
            </w:r>
            <w:r>
              <w:rPr>
                <w:snapToGrid w:val="0"/>
                <w:color w:val="000000"/>
                <w:sz w:val="22"/>
              </w:rPr>
              <w:t>Катюша</w:t>
            </w:r>
            <w:r w:rsidR="004B19E9">
              <w:rPr>
                <w:snapToGrid w:val="0"/>
                <w:color w:val="000000"/>
                <w:sz w:val="22"/>
              </w:rPr>
              <w:t>»</w:t>
            </w:r>
          </w:p>
        </w:tc>
      </w:tr>
      <w:tr w:rsidR="00536D3C">
        <w:trPr>
          <w:trHeight w:val="200"/>
        </w:trPr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</w:tcPr>
          <w:p w:rsidR="00536D3C" w:rsidRDefault="00536D3C" w:rsidP="00A64724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360" w:type="dxa"/>
            <w:shd w:val="clear" w:color="auto" w:fill="auto"/>
          </w:tcPr>
          <w:p w:rsidR="00536D3C" w:rsidRDefault="00536D3C" w:rsidP="00A64724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36D3C" w:rsidRDefault="00DB21E7" w:rsidP="00536D3C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Ковалерова А.В</w:t>
            </w:r>
            <w:r w:rsidR="004B19E9">
              <w:rPr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900" w:type="dxa"/>
          </w:tcPr>
          <w:p w:rsidR="00536D3C" w:rsidRDefault="00536D3C" w:rsidP="00A64724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536D3C" w:rsidRDefault="00536D3C" w:rsidP="00A64724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      </w:t>
            </w:r>
          </w:p>
        </w:tc>
        <w:tc>
          <w:tcPr>
            <w:tcW w:w="360" w:type="dxa"/>
          </w:tcPr>
          <w:p w:rsidR="00536D3C" w:rsidRDefault="00536D3C" w:rsidP="005D3C21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536D3C" w:rsidRDefault="00DB21E7" w:rsidP="00536D3C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Пульгуев Р.А</w:t>
            </w:r>
            <w:r w:rsidR="004B19E9">
              <w:rPr>
                <w:snapToGrid w:val="0"/>
                <w:color w:val="000000"/>
                <w:sz w:val="22"/>
              </w:rPr>
              <w:t>.</w:t>
            </w:r>
          </w:p>
        </w:tc>
      </w:tr>
      <w:tr w:rsidR="00536D3C">
        <w:tc>
          <w:tcPr>
            <w:tcW w:w="1972" w:type="dxa"/>
            <w:tcBorders>
              <w:top w:val="single" w:sz="4" w:space="0" w:color="auto"/>
            </w:tcBorders>
          </w:tcPr>
          <w:p w:rsidR="00536D3C" w:rsidRDefault="00536D3C" w:rsidP="00A6472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16"/>
              </w:rPr>
              <w:t>(подпись)</w:t>
            </w:r>
          </w:p>
        </w:tc>
        <w:tc>
          <w:tcPr>
            <w:tcW w:w="360" w:type="dxa"/>
          </w:tcPr>
          <w:p w:rsidR="00536D3C" w:rsidRDefault="00536D3C" w:rsidP="00A64724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536D3C" w:rsidRDefault="00536D3C" w:rsidP="00536D3C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16"/>
              </w:rPr>
              <w:t>(фамилия, инициалы)</w:t>
            </w:r>
          </w:p>
        </w:tc>
        <w:tc>
          <w:tcPr>
            <w:tcW w:w="900" w:type="dxa"/>
          </w:tcPr>
          <w:p w:rsidR="00536D3C" w:rsidRDefault="00536D3C" w:rsidP="00A64724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536D3C" w:rsidRDefault="00536D3C" w:rsidP="00A6472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16"/>
              </w:rPr>
              <w:t>(подпись)</w:t>
            </w:r>
          </w:p>
        </w:tc>
        <w:tc>
          <w:tcPr>
            <w:tcW w:w="360" w:type="dxa"/>
          </w:tcPr>
          <w:p w:rsidR="00536D3C" w:rsidRDefault="00536D3C" w:rsidP="005D3C21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536D3C" w:rsidRDefault="00536D3C" w:rsidP="00536D3C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16"/>
              </w:rPr>
              <w:t>(фамилия, инициалы)</w:t>
            </w:r>
          </w:p>
        </w:tc>
      </w:tr>
      <w:tr w:rsidR="00536D3C">
        <w:trPr>
          <w:cantSplit/>
        </w:trPr>
        <w:tc>
          <w:tcPr>
            <w:tcW w:w="4132" w:type="dxa"/>
            <w:gridSpan w:val="3"/>
          </w:tcPr>
          <w:p w:rsidR="00536D3C" w:rsidRDefault="00536D3C" w:rsidP="00DB21E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«___»______</w:t>
            </w:r>
            <w:r>
              <w:rPr>
                <w:snapToGrid w:val="0"/>
                <w:color w:val="000000"/>
                <w:sz w:val="22"/>
              </w:rPr>
              <w:softHyphen/>
              <w:t>_________20</w:t>
            </w:r>
            <w:r w:rsidR="00DB21E7">
              <w:rPr>
                <w:snapToGrid w:val="0"/>
                <w:color w:val="000000"/>
                <w:sz w:val="22"/>
              </w:rPr>
              <w:t>21</w:t>
            </w:r>
            <w:r>
              <w:rPr>
                <w:snapToGrid w:val="0"/>
                <w:color w:val="000000"/>
                <w:sz w:val="22"/>
              </w:rPr>
              <w:t xml:space="preserve"> г.</w:t>
            </w:r>
          </w:p>
        </w:tc>
        <w:tc>
          <w:tcPr>
            <w:tcW w:w="900" w:type="dxa"/>
          </w:tcPr>
          <w:p w:rsidR="00536D3C" w:rsidRDefault="00536D3C" w:rsidP="005D3C21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4336" w:type="dxa"/>
            <w:gridSpan w:val="3"/>
          </w:tcPr>
          <w:p w:rsidR="00536D3C" w:rsidRDefault="00536D3C" w:rsidP="00DB21E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«___»______</w:t>
            </w:r>
            <w:r>
              <w:rPr>
                <w:snapToGrid w:val="0"/>
                <w:color w:val="000000"/>
                <w:sz w:val="22"/>
              </w:rPr>
              <w:softHyphen/>
              <w:t>_________20</w:t>
            </w:r>
            <w:r w:rsidR="00DB21E7">
              <w:rPr>
                <w:snapToGrid w:val="0"/>
                <w:color w:val="000000"/>
                <w:sz w:val="22"/>
              </w:rPr>
              <w:t>21</w:t>
            </w:r>
            <w:r>
              <w:rPr>
                <w:snapToGrid w:val="0"/>
                <w:color w:val="000000"/>
                <w:sz w:val="22"/>
              </w:rPr>
              <w:t xml:space="preserve"> г.</w:t>
            </w:r>
          </w:p>
        </w:tc>
      </w:tr>
      <w:tr w:rsidR="00536D3C">
        <w:tc>
          <w:tcPr>
            <w:tcW w:w="4132" w:type="dxa"/>
            <w:gridSpan w:val="3"/>
          </w:tcPr>
          <w:p w:rsidR="00536D3C" w:rsidRDefault="00536D3C" w:rsidP="005D3C21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900" w:type="dxa"/>
          </w:tcPr>
          <w:p w:rsidR="00536D3C" w:rsidRDefault="00536D3C" w:rsidP="005D3C21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4336" w:type="dxa"/>
            <w:gridSpan w:val="3"/>
          </w:tcPr>
          <w:p w:rsidR="00536D3C" w:rsidRDefault="00536D3C" w:rsidP="00A64724">
            <w:pPr>
              <w:rPr>
                <w:snapToGrid w:val="0"/>
                <w:color w:val="000000"/>
                <w:sz w:val="22"/>
              </w:rPr>
            </w:pPr>
          </w:p>
        </w:tc>
      </w:tr>
      <w:tr w:rsidR="00536D3C" w:rsidRPr="0034476F">
        <w:tc>
          <w:tcPr>
            <w:tcW w:w="4132" w:type="dxa"/>
            <w:gridSpan w:val="3"/>
          </w:tcPr>
          <w:p w:rsidR="00536D3C" w:rsidRPr="0034476F" w:rsidRDefault="00536D3C" w:rsidP="00A64724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Начальник ОТК О</w:t>
            </w:r>
            <w:r w:rsidR="004B19E9">
              <w:rPr>
                <w:snapToGrid w:val="0"/>
                <w:color w:val="000000"/>
                <w:sz w:val="22"/>
              </w:rPr>
              <w:t>О</w:t>
            </w:r>
            <w:r>
              <w:rPr>
                <w:snapToGrid w:val="0"/>
                <w:color w:val="000000"/>
                <w:sz w:val="22"/>
              </w:rPr>
              <w:t xml:space="preserve">О </w:t>
            </w:r>
            <w:r w:rsidR="004B19E9">
              <w:rPr>
                <w:snapToGrid w:val="0"/>
                <w:color w:val="000000"/>
                <w:sz w:val="22"/>
              </w:rPr>
              <w:t>МК «Катюша»</w:t>
            </w:r>
          </w:p>
        </w:tc>
        <w:tc>
          <w:tcPr>
            <w:tcW w:w="900" w:type="dxa"/>
          </w:tcPr>
          <w:p w:rsidR="00536D3C" w:rsidRPr="0034476F" w:rsidRDefault="00536D3C" w:rsidP="00A64724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4336" w:type="dxa"/>
            <w:gridSpan w:val="3"/>
          </w:tcPr>
          <w:p w:rsidR="00536D3C" w:rsidRDefault="007E6D41" w:rsidP="00A64724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Руководитель направления «Фасады»</w:t>
            </w:r>
          </w:p>
          <w:p w:rsidR="007E6D41" w:rsidRPr="0034476F" w:rsidRDefault="007E6D41" w:rsidP="00A64724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ООО Мебельный Концерн «Катюша»</w:t>
            </w:r>
          </w:p>
        </w:tc>
      </w:tr>
      <w:tr w:rsidR="00536D3C">
        <w:trPr>
          <w:trHeight w:val="200"/>
        </w:trPr>
        <w:tc>
          <w:tcPr>
            <w:tcW w:w="1972" w:type="dxa"/>
            <w:tcBorders>
              <w:bottom w:val="single" w:sz="4" w:space="0" w:color="auto"/>
            </w:tcBorders>
          </w:tcPr>
          <w:p w:rsidR="00536D3C" w:rsidRDefault="00536D3C" w:rsidP="00A64724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536D3C" w:rsidRDefault="00536D3C" w:rsidP="00A64724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6D3C" w:rsidRDefault="004B19E9" w:rsidP="00536D3C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Лисавина Л.П.</w:t>
            </w:r>
          </w:p>
        </w:tc>
        <w:tc>
          <w:tcPr>
            <w:tcW w:w="900" w:type="dxa"/>
          </w:tcPr>
          <w:p w:rsidR="00536D3C" w:rsidRDefault="00536D3C" w:rsidP="00A64724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536D3C" w:rsidRDefault="00536D3C" w:rsidP="00A64724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536D3C" w:rsidRDefault="00536D3C" w:rsidP="00A64724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536D3C" w:rsidRDefault="007E6D41" w:rsidP="00536D3C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Данилкин А.А.</w:t>
            </w:r>
          </w:p>
        </w:tc>
      </w:tr>
      <w:tr w:rsidR="00536D3C">
        <w:tc>
          <w:tcPr>
            <w:tcW w:w="1972" w:type="dxa"/>
            <w:tcBorders>
              <w:top w:val="single" w:sz="4" w:space="0" w:color="auto"/>
            </w:tcBorders>
          </w:tcPr>
          <w:p w:rsidR="00536D3C" w:rsidRDefault="00536D3C" w:rsidP="00A6472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16"/>
              </w:rPr>
              <w:t>(подпись)</w:t>
            </w:r>
          </w:p>
        </w:tc>
        <w:tc>
          <w:tcPr>
            <w:tcW w:w="360" w:type="dxa"/>
          </w:tcPr>
          <w:p w:rsidR="00536D3C" w:rsidRDefault="00536D3C" w:rsidP="00A64724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536D3C" w:rsidRDefault="00536D3C" w:rsidP="00536D3C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16"/>
              </w:rPr>
              <w:t>(фамилия, инициалы)</w:t>
            </w:r>
          </w:p>
        </w:tc>
        <w:tc>
          <w:tcPr>
            <w:tcW w:w="900" w:type="dxa"/>
          </w:tcPr>
          <w:p w:rsidR="00536D3C" w:rsidRDefault="00536D3C" w:rsidP="00A64724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536D3C" w:rsidRDefault="007E6D41" w:rsidP="00A6472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16"/>
              </w:rPr>
              <w:t>(подпись)</w:t>
            </w:r>
          </w:p>
        </w:tc>
        <w:tc>
          <w:tcPr>
            <w:tcW w:w="360" w:type="dxa"/>
          </w:tcPr>
          <w:p w:rsidR="00536D3C" w:rsidRDefault="00536D3C" w:rsidP="00A64724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536D3C" w:rsidRDefault="007E6D41" w:rsidP="00536D3C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16"/>
              </w:rPr>
              <w:t>(фамилия, инициалы)</w:t>
            </w:r>
          </w:p>
        </w:tc>
      </w:tr>
      <w:tr w:rsidR="00536D3C">
        <w:trPr>
          <w:cantSplit/>
        </w:trPr>
        <w:tc>
          <w:tcPr>
            <w:tcW w:w="4132" w:type="dxa"/>
            <w:gridSpan w:val="3"/>
          </w:tcPr>
          <w:p w:rsidR="00536D3C" w:rsidRDefault="00536D3C" w:rsidP="00DB21E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«___»______</w:t>
            </w:r>
            <w:r>
              <w:rPr>
                <w:snapToGrid w:val="0"/>
                <w:color w:val="000000"/>
                <w:sz w:val="22"/>
              </w:rPr>
              <w:softHyphen/>
              <w:t>_________20</w:t>
            </w:r>
            <w:r w:rsidR="00DB21E7">
              <w:rPr>
                <w:snapToGrid w:val="0"/>
                <w:color w:val="000000"/>
                <w:sz w:val="22"/>
              </w:rPr>
              <w:t>21</w:t>
            </w:r>
            <w:r>
              <w:rPr>
                <w:snapToGrid w:val="0"/>
                <w:color w:val="000000"/>
                <w:sz w:val="22"/>
              </w:rPr>
              <w:t xml:space="preserve"> г.</w:t>
            </w:r>
          </w:p>
        </w:tc>
        <w:tc>
          <w:tcPr>
            <w:tcW w:w="900" w:type="dxa"/>
          </w:tcPr>
          <w:p w:rsidR="00536D3C" w:rsidRDefault="00536D3C" w:rsidP="00A64724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4336" w:type="dxa"/>
            <w:gridSpan w:val="3"/>
          </w:tcPr>
          <w:p w:rsidR="00536D3C" w:rsidRDefault="007E6D41" w:rsidP="00A6472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«___»______</w:t>
            </w:r>
            <w:r>
              <w:rPr>
                <w:snapToGrid w:val="0"/>
                <w:color w:val="000000"/>
                <w:sz w:val="22"/>
              </w:rPr>
              <w:softHyphen/>
              <w:t>_________2021 г.</w:t>
            </w:r>
          </w:p>
        </w:tc>
      </w:tr>
    </w:tbl>
    <w:p w:rsidR="00301155" w:rsidRDefault="00301155" w:rsidP="007E6D41">
      <w:pPr>
        <w:shd w:val="clear" w:color="auto" w:fill="FFFFFF"/>
        <w:tabs>
          <w:tab w:val="left" w:pos="576"/>
        </w:tabs>
        <w:spacing w:before="5"/>
        <w:jc w:val="both"/>
      </w:pPr>
    </w:p>
    <w:sectPr w:rsidR="00301155" w:rsidSect="003C3DC6">
      <w:pgSz w:w="16838" w:h="11906" w:orient="landscape"/>
      <w:pgMar w:top="709" w:right="678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93"/>
    <w:multiLevelType w:val="hybridMultilevel"/>
    <w:tmpl w:val="0EFE6666"/>
    <w:lvl w:ilvl="0" w:tplc="DC52DDD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A6F94"/>
    <w:multiLevelType w:val="multilevel"/>
    <w:tmpl w:val="7D3E57EA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3F8602D"/>
    <w:multiLevelType w:val="multilevel"/>
    <w:tmpl w:val="E84065BA"/>
    <w:lvl w:ilvl="0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none"/>
      <w:isLgl/>
      <w:lvlText w:val="7.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none"/>
      <w:isLgl/>
      <w:lvlText w:val="5.3.1."/>
      <w:lvlJc w:val="left"/>
      <w:pPr>
        <w:tabs>
          <w:tab w:val="num" w:pos="2273"/>
        </w:tabs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2"/>
        </w:tabs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71"/>
        </w:tabs>
        <w:ind w:left="2971" w:hanging="1215"/>
      </w:pPr>
      <w:rPr>
        <w:rFonts w:hint="default"/>
      </w:rPr>
    </w:lvl>
    <w:lvl w:ilvl="5">
      <w:start w:val="1"/>
      <w:numFmt w:val="decimal"/>
      <w:isLgl/>
      <w:lvlText w:val="5.3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3">
    <w:nsid w:val="04AE3510"/>
    <w:multiLevelType w:val="hybridMultilevel"/>
    <w:tmpl w:val="DECE2BFA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4">
    <w:nsid w:val="05AF406D"/>
    <w:multiLevelType w:val="hybridMultilevel"/>
    <w:tmpl w:val="9544F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DF59B6"/>
    <w:multiLevelType w:val="hybridMultilevel"/>
    <w:tmpl w:val="E368A940"/>
    <w:lvl w:ilvl="0" w:tplc="0F628C52">
      <w:start w:val="1"/>
      <w:numFmt w:val="bullet"/>
      <w:lvlText w:val=""/>
      <w:lvlJc w:val="left"/>
      <w:pPr>
        <w:tabs>
          <w:tab w:val="num" w:pos="1200"/>
        </w:tabs>
        <w:ind w:left="112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06F34BE8"/>
    <w:multiLevelType w:val="multilevel"/>
    <w:tmpl w:val="EDCAE62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4D7EF0"/>
    <w:multiLevelType w:val="multilevel"/>
    <w:tmpl w:val="0DA83BCC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BE5744F"/>
    <w:multiLevelType w:val="multilevel"/>
    <w:tmpl w:val="4710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2C1D75"/>
    <w:multiLevelType w:val="hybridMultilevel"/>
    <w:tmpl w:val="0A9EB502"/>
    <w:lvl w:ilvl="0" w:tplc="34DC327C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9E25E6"/>
    <w:multiLevelType w:val="multilevel"/>
    <w:tmpl w:val="370AF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10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E727C9"/>
    <w:multiLevelType w:val="hybridMultilevel"/>
    <w:tmpl w:val="07C2DCC4"/>
    <w:lvl w:ilvl="0" w:tplc="A1F60D2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12E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59337B4"/>
    <w:multiLevelType w:val="multilevel"/>
    <w:tmpl w:val="BCF206A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8432C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40EA0EE7"/>
    <w:multiLevelType w:val="hybridMultilevel"/>
    <w:tmpl w:val="B6DEFC60"/>
    <w:lvl w:ilvl="0" w:tplc="0F628C52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01321E"/>
    <w:multiLevelType w:val="hybridMultilevel"/>
    <w:tmpl w:val="B70484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BC105A"/>
    <w:multiLevelType w:val="multilevel"/>
    <w:tmpl w:val="DB9A28B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5E06DC2"/>
    <w:multiLevelType w:val="hybridMultilevel"/>
    <w:tmpl w:val="B7A83ADC"/>
    <w:lvl w:ilvl="0" w:tplc="0F628C52">
      <w:start w:val="1"/>
      <w:numFmt w:val="bullet"/>
      <w:lvlText w:val=""/>
      <w:lvlJc w:val="left"/>
      <w:pPr>
        <w:tabs>
          <w:tab w:val="num" w:pos="1200"/>
        </w:tabs>
        <w:ind w:left="112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4F0B1F25"/>
    <w:multiLevelType w:val="multilevel"/>
    <w:tmpl w:val="845ADB6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20">
    <w:nsid w:val="4FB402D6"/>
    <w:multiLevelType w:val="multilevel"/>
    <w:tmpl w:val="88ACCB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15D12EF"/>
    <w:multiLevelType w:val="hybridMultilevel"/>
    <w:tmpl w:val="9544F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3374D6"/>
    <w:multiLevelType w:val="multilevel"/>
    <w:tmpl w:val="2F8440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7B2ADF"/>
    <w:multiLevelType w:val="hybridMultilevel"/>
    <w:tmpl w:val="EB5E098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59404846"/>
    <w:multiLevelType w:val="multilevel"/>
    <w:tmpl w:val="F1E441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97C2B49"/>
    <w:multiLevelType w:val="multilevel"/>
    <w:tmpl w:val="88ACCB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B146109"/>
    <w:multiLevelType w:val="multilevel"/>
    <w:tmpl w:val="1BDADADC"/>
    <w:lvl w:ilvl="0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none"/>
      <w:isLgl/>
      <w:lvlText w:val="7.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none"/>
      <w:isLgl/>
      <w:lvlText w:val="5.3.1."/>
      <w:lvlJc w:val="left"/>
      <w:pPr>
        <w:tabs>
          <w:tab w:val="num" w:pos="2273"/>
        </w:tabs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2"/>
        </w:tabs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71"/>
        </w:tabs>
        <w:ind w:left="2971" w:hanging="1215"/>
      </w:pPr>
      <w:rPr>
        <w:rFonts w:hint="default"/>
      </w:rPr>
    </w:lvl>
    <w:lvl w:ilvl="5">
      <w:start w:val="1"/>
      <w:numFmt w:val="decimal"/>
      <w:isLgl/>
      <w:lvlText w:val="5.3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27">
    <w:nsid w:val="604D4091"/>
    <w:multiLevelType w:val="hybridMultilevel"/>
    <w:tmpl w:val="AED23FA6"/>
    <w:lvl w:ilvl="0" w:tplc="7BA6031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7B363AC0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auto"/>
      </w:rPr>
    </w:lvl>
    <w:lvl w:ilvl="2" w:tplc="0F628C52">
      <w:start w:val="1"/>
      <w:numFmt w:val="bullet"/>
      <w:lvlText w:val=""/>
      <w:lvlJc w:val="left"/>
      <w:pPr>
        <w:tabs>
          <w:tab w:val="num" w:pos="2520"/>
        </w:tabs>
        <w:ind w:left="2444" w:hanging="284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60F0D44"/>
    <w:multiLevelType w:val="multilevel"/>
    <w:tmpl w:val="43383DE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63716BE"/>
    <w:multiLevelType w:val="multilevel"/>
    <w:tmpl w:val="B6DEFC6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B368D0"/>
    <w:multiLevelType w:val="multilevel"/>
    <w:tmpl w:val="AE4AD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69192C6E"/>
    <w:multiLevelType w:val="multilevel"/>
    <w:tmpl w:val="691850D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9F060CC"/>
    <w:multiLevelType w:val="multilevel"/>
    <w:tmpl w:val="67326D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D01017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6EAF6D6B"/>
    <w:multiLevelType w:val="multilevel"/>
    <w:tmpl w:val="7824725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FFB50FC"/>
    <w:multiLevelType w:val="multilevel"/>
    <w:tmpl w:val="5A3AD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0941AD5"/>
    <w:multiLevelType w:val="hybridMultilevel"/>
    <w:tmpl w:val="2BDE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464C8"/>
    <w:multiLevelType w:val="multilevel"/>
    <w:tmpl w:val="54C68348"/>
    <w:lvl w:ilvl="0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none"/>
      <w:isLgl/>
      <w:lvlText w:val="7.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none"/>
      <w:isLgl/>
      <w:lvlText w:val="5.3.1."/>
      <w:lvlJc w:val="left"/>
      <w:pPr>
        <w:tabs>
          <w:tab w:val="num" w:pos="2273"/>
        </w:tabs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2"/>
        </w:tabs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71"/>
        </w:tabs>
        <w:ind w:left="2971" w:hanging="1215"/>
      </w:pPr>
      <w:rPr>
        <w:rFonts w:hint="default"/>
      </w:rPr>
    </w:lvl>
    <w:lvl w:ilvl="5">
      <w:start w:val="1"/>
      <w:numFmt w:val="decimal"/>
      <w:isLgl/>
      <w:lvlText w:val="5.3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38">
    <w:nsid w:val="7568676F"/>
    <w:multiLevelType w:val="hybridMultilevel"/>
    <w:tmpl w:val="9962D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CB4133"/>
    <w:multiLevelType w:val="multilevel"/>
    <w:tmpl w:val="75E676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1"/>
  </w:num>
  <w:num w:numId="4">
    <w:abstractNumId w:val="23"/>
  </w:num>
  <w:num w:numId="5">
    <w:abstractNumId w:val="30"/>
  </w:num>
  <w:num w:numId="6">
    <w:abstractNumId w:val="8"/>
  </w:num>
  <w:num w:numId="7">
    <w:abstractNumId w:val="33"/>
  </w:num>
  <w:num w:numId="8">
    <w:abstractNumId w:val="14"/>
  </w:num>
  <w:num w:numId="9">
    <w:abstractNumId w:val="28"/>
  </w:num>
  <w:num w:numId="10">
    <w:abstractNumId w:val="34"/>
  </w:num>
  <w:num w:numId="11">
    <w:abstractNumId w:val="6"/>
  </w:num>
  <w:num w:numId="12">
    <w:abstractNumId w:val="17"/>
  </w:num>
  <w:num w:numId="13">
    <w:abstractNumId w:val="0"/>
  </w:num>
  <w:num w:numId="14">
    <w:abstractNumId w:val="25"/>
  </w:num>
  <w:num w:numId="15">
    <w:abstractNumId w:val="32"/>
  </w:num>
  <w:num w:numId="16">
    <w:abstractNumId w:val="24"/>
  </w:num>
  <w:num w:numId="17">
    <w:abstractNumId w:val="35"/>
  </w:num>
  <w:num w:numId="18">
    <w:abstractNumId w:val="27"/>
  </w:num>
  <w:num w:numId="19">
    <w:abstractNumId w:val="7"/>
  </w:num>
  <w:num w:numId="20">
    <w:abstractNumId w:val="15"/>
  </w:num>
  <w:num w:numId="21">
    <w:abstractNumId w:val="19"/>
  </w:num>
  <w:num w:numId="22">
    <w:abstractNumId w:val="29"/>
  </w:num>
  <w:num w:numId="23">
    <w:abstractNumId w:val="10"/>
  </w:num>
  <w:num w:numId="24">
    <w:abstractNumId w:val="20"/>
  </w:num>
  <w:num w:numId="25">
    <w:abstractNumId w:val="1"/>
  </w:num>
  <w:num w:numId="26">
    <w:abstractNumId w:val="5"/>
  </w:num>
  <w:num w:numId="27">
    <w:abstractNumId w:val="18"/>
  </w:num>
  <w:num w:numId="28">
    <w:abstractNumId w:val="31"/>
  </w:num>
  <w:num w:numId="29">
    <w:abstractNumId w:val="1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2"/>
  </w:num>
  <w:num w:numId="32">
    <w:abstractNumId w:val="2"/>
  </w:num>
  <w:num w:numId="33">
    <w:abstractNumId w:val="13"/>
  </w:num>
  <w:num w:numId="34">
    <w:abstractNumId w:val="37"/>
  </w:num>
  <w:num w:numId="35">
    <w:abstractNumId w:val="26"/>
  </w:num>
  <w:num w:numId="36">
    <w:abstractNumId w:val="39"/>
  </w:num>
  <w:num w:numId="37">
    <w:abstractNumId w:val="36"/>
  </w:num>
  <w:num w:numId="38">
    <w:abstractNumId w:val="16"/>
  </w:num>
  <w:num w:numId="39">
    <w:abstractNumId w:val="38"/>
  </w:num>
  <w:num w:numId="40">
    <w:abstractNumId w:val="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043EC"/>
    <w:rsid w:val="000039DE"/>
    <w:rsid w:val="000162FB"/>
    <w:rsid w:val="000323BF"/>
    <w:rsid w:val="00042ED3"/>
    <w:rsid w:val="000435DF"/>
    <w:rsid w:val="00046774"/>
    <w:rsid w:val="00054B9D"/>
    <w:rsid w:val="00056DD2"/>
    <w:rsid w:val="00065B1C"/>
    <w:rsid w:val="00077E97"/>
    <w:rsid w:val="0008093D"/>
    <w:rsid w:val="0009152C"/>
    <w:rsid w:val="00097A22"/>
    <w:rsid w:val="000A0804"/>
    <w:rsid w:val="000A3FEE"/>
    <w:rsid w:val="000B5BC3"/>
    <w:rsid w:val="000D40C6"/>
    <w:rsid w:val="000E35CF"/>
    <w:rsid w:val="000E4C38"/>
    <w:rsid w:val="00111928"/>
    <w:rsid w:val="001158E4"/>
    <w:rsid w:val="001347C8"/>
    <w:rsid w:val="0014365F"/>
    <w:rsid w:val="00147F13"/>
    <w:rsid w:val="00162B52"/>
    <w:rsid w:val="00166BB0"/>
    <w:rsid w:val="00177794"/>
    <w:rsid w:val="00185E06"/>
    <w:rsid w:val="001B20AA"/>
    <w:rsid w:val="001B566B"/>
    <w:rsid w:val="001D2DB4"/>
    <w:rsid w:val="001D45E5"/>
    <w:rsid w:val="001D59D6"/>
    <w:rsid w:val="001E1984"/>
    <w:rsid w:val="001E7828"/>
    <w:rsid w:val="001F0B1F"/>
    <w:rsid w:val="002021C3"/>
    <w:rsid w:val="00234503"/>
    <w:rsid w:val="00234A12"/>
    <w:rsid w:val="002358CB"/>
    <w:rsid w:val="0023764D"/>
    <w:rsid w:val="00242B25"/>
    <w:rsid w:val="002610B1"/>
    <w:rsid w:val="00271B93"/>
    <w:rsid w:val="002923F1"/>
    <w:rsid w:val="00295A5D"/>
    <w:rsid w:val="002A19B3"/>
    <w:rsid w:val="002A1F8A"/>
    <w:rsid w:val="002A62A6"/>
    <w:rsid w:val="002A703D"/>
    <w:rsid w:val="002B59CA"/>
    <w:rsid w:val="002C6905"/>
    <w:rsid w:val="002C76F2"/>
    <w:rsid w:val="002D0D3D"/>
    <w:rsid w:val="002D483C"/>
    <w:rsid w:val="002E79FD"/>
    <w:rsid w:val="002F6E4D"/>
    <w:rsid w:val="003003A3"/>
    <w:rsid w:val="00301155"/>
    <w:rsid w:val="00310288"/>
    <w:rsid w:val="00311B46"/>
    <w:rsid w:val="00321A8F"/>
    <w:rsid w:val="00324F59"/>
    <w:rsid w:val="0034476F"/>
    <w:rsid w:val="003836C9"/>
    <w:rsid w:val="003837F3"/>
    <w:rsid w:val="00383A2D"/>
    <w:rsid w:val="00384EA9"/>
    <w:rsid w:val="00390C5C"/>
    <w:rsid w:val="003953B0"/>
    <w:rsid w:val="003A715C"/>
    <w:rsid w:val="003B3DDF"/>
    <w:rsid w:val="003B442A"/>
    <w:rsid w:val="003C3DC6"/>
    <w:rsid w:val="003E2CDA"/>
    <w:rsid w:val="003E46D9"/>
    <w:rsid w:val="003F4856"/>
    <w:rsid w:val="0041620C"/>
    <w:rsid w:val="00416506"/>
    <w:rsid w:val="00417A07"/>
    <w:rsid w:val="0042374B"/>
    <w:rsid w:val="00423FB8"/>
    <w:rsid w:val="00455250"/>
    <w:rsid w:val="00457C3C"/>
    <w:rsid w:val="00471B11"/>
    <w:rsid w:val="00475995"/>
    <w:rsid w:val="0048231B"/>
    <w:rsid w:val="004826E8"/>
    <w:rsid w:val="00487793"/>
    <w:rsid w:val="004A5601"/>
    <w:rsid w:val="004A6904"/>
    <w:rsid w:val="004B14DB"/>
    <w:rsid w:val="004B19E9"/>
    <w:rsid w:val="004B3112"/>
    <w:rsid w:val="004C3970"/>
    <w:rsid w:val="004C4467"/>
    <w:rsid w:val="004D4D3A"/>
    <w:rsid w:val="004E175D"/>
    <w:rsid w:val="00501781"/>
    <w:rsid w:val="0050452F"/>
    <w:rsid w:val="005227E7"/>
    <w:rsid w:val="00536D3C"/>
    <w:rsid w:val="005470D2"/>
    <w:rsid w:val="00561EE8"/>
    <w:rsid w:val="00570766"/>
    <w:rsid w:val="005811C8"/>
    <w:rsid w:val="005958C8"/>
    <w:rsid w:val="005A3919"/>
    <w:rsid w:val="005B7167"/>
    <w:rsid w:val="005B7746"/>
    <w:rsid w:val="005C06D9"/>
    <w:rsid w:val="005D1EF3"/>
    <w:rsid w:val="005D3C21"/>
    <w:rsid w:val="005F51F6"/>
    <w:rsid w:val="00601D37"/>
    <w:rsid w:val="006043EC"/>
    <w:rsid w:val="00620A34"/>
    <w:rsid w:val="00657839"/>
    <w:rsid w:val="00672222"/>
    <w:rsid w:val="006731A3"/>
    <w:rsid w:val="00677570"/>
    <w:rsid w:val="00682458"/>
    <w:rsid w:val="006854A5"/>
    <w:rsid w:val="0068797E"/>
    <w:rsid w:val="00694F4C"/>
    <w:rsid w:val="006965E9"/>
    <w:rsid w:val="00697B7B"/>
    <w:rsid w:val="006A5C04"/>
    <w:rsid w:val="006B2B8F"/>
    <w:rsid w:val="006C3EA8"/>
    <w:rsid w:val="006C57E2"/>
    <w:rsid w:val="006D2D08"/>
    <w:rsid w:val="006D46A9"/>
    <w:rsid w:val="006E25DE"/>
    <w:rsid w:val="006E424E"/>
    <w:rsid w:val="006E5F5F"/>
    <w:rsid w:val="006E70CC"/>
    <w:rsid w:val="00705E05"/>
    <w:rsid w:val="00713D25"/>
    <w:rsid w:val="00722CA4"/>
    <w:rsid w:val="0072335C"/>
    <w:rsid w:val="00723A53"/>
    <w:rsid w:val="007330F5"/>
    <w:rsid w:val="00733742"/>
    <w:rsid w:val="00733C5A"/>
    <w:rsid w:val="00741765"/>
    <w:rsid w:val="00744645"/>
    <w:rsid w:val="0075418F"/>
    <w:rsid w:val="0078355C"/>
    <w:rsid w:val="00790E41"/>
    <w:rsid w:val="00791487"/>
    <w:rsid w:val="007A3772"/>
    <w:rsid w:val="007A59D3"/>
    <w:rsid w:val="007B1C68"/>
    <w:rsid w:val="007B2DAA"/>
    <w:rsid w:val="007C2334"/>
    <w:rsid w:val="007C615F"/>
    <w:rsid w:val="007D11D5"/>
    <w:rsid w:val="007D4CC9"/>
    <w:rsid w:val="007E3482"/>
    <w:rsid w:val="007E6D41"/>
    <w:rsid w:val="007F7055"/>
    <w:rsid w:val="00804CE6"/>
    <w:rsid w:val="00824616"/>
    <w:rsid w:val="00861B3B"/>
    <w:rsid w:val="00881418"/>
    <w:rsid w:val="00883C76"/>
    <w:rsid w:val="0089170B"/>
    <w:rsid w:val="00892C4C"/>
    <w:rsid w:val="008A005A"/>
    <w:rsid w:val="008A2D0F"/>
    <w:rsid w:val="008A4BF0"/>
    <w:rsid w:val="008C31A3"/>
    <w:rsid w:val="008C342C"/>
    <w:rsid w:val="008C541F"/>
    <w:rsid w:val="008E0A64"/>
    <w:rsid w:val="008E1E90"/>
    <w:rsid w:val="008F31C6"/>
    <w:rsid w:val="00903C3E"/>
    <w:rsid w:val="00910C56"/>
    <w:rsid w:val="00922D7D"/>
    <w:rsid w:val="009251C2"/>
    <w:rsid w:val="00945BE2"/>
    <w:rsid w:val="009528B7"/>
    <w:rsid w:val="009624D1"/>
    <w:rsid w:val="00964963"/>
    <w:rsid w:val="00966D9E"/>
    <w:rsid w:val="00974BEF"/>
    <w:rsid w:val="009901B9"/>
    <w:rsid w:val="009B52C4"/>
    <w:rsid w:val="009B7AE4"/>
    <w:rsid w:val="009E26DD"/>
    <w:rsid w:val="00A00E5C"/>
    <w:rsid w:val="00A023EE"/>
    <w:rsid w:val="00A14CFD"/>
    <w:rsid w:val="00A158A0"/>
    <w:rsid w:val="00A23897"/>
    <w:rsid w:val="00A27E1F"/>
    <w:rsid w:val="00A3127B"/>
    <w:rsid w:val="00A37DDC"/>
    <w:rsid w:val="00A454EA"/>
    <w:rsid w:val="00A64724"/>
    <w:rsid w:val="00A6557C"/>
    <w:rsid w:val="00A65D0D"/>
    <w:rsid w:val="00A77BBE"/>
    <w:rsid w:val="00A90E34"/>
    <w:rsid w:val="00A94A49"/>
    <w:rsid w:val="00AC267A"/>
    <w:rsid w:val="00AD3E31"/>
    <w:rsid w:val="00AE0015"/>
    <w:rsid w:val="00AE1309"/>
    <w:rsid w:val="00AF4B4C"/>
    <w:rsid w:val="00AF62A4"/>
    <w:rsid w:val="00AF7FC0"/>
    <w:rsid w:val="00B00E8F"/>
    <w:rsid w:val="00B06D34"/>
    <w:rsid w:val="00B1502F"/>
    <w:rsid w:val="00B238FE"/>
    <w:rsid w:val="00B26DF7"/>
    <w:rsid w:val="00B43326"/>
    <w:rsid w:val="00B5206C"/>
    <w:rsid w:val="00B52248"/>
    <w:rsid w:val="00B52B44"/>
    <w:rsid w:val="00B6044C"/>
    <w:rsid w:val="00B66A1D"/>
    <w:rsid w:val="00B746D8"/>
    <w:rsid w:val="00B76238"/>
    <w:rsid w:val="00B80526"/>
    <w:rsid w:val="00B919DD"/>
    <w:rsid w:val="00BA200D"/>
    <w:rsid w:val="00BA6489"/>
    <w:rsid w:val="00BA7A2C"/>
    <w:rsid w:val="00BA7A54"/>
    <w:rsid w:val="00BB6CA9"/>
    <w:rsid w:val="00BB6E3F"/>
    <w:rsid w:val="00BC427C"/>
    <w:rsid w:val="00BC67B2"/>
    <w:rsid w:val="00BE3751"/>
    <w:rsid w:val="00C06E53"/>
    <w:rsid w:val="00C25FB2"/>
    <w:rsid w:val="00C32126"/>
    <w:rsid w:val="00C36E72"/>
    <w:rsid w:val="00C37B52"/>
    <w:rsid w:val="00C466A9"/>
    <w:rsid w:val="00C6275E"/>
    <w:rsid w:val="00C6302F"/>
    <w:rsid w:val="00C6619D"/>
    <w:rsid w:val="00C82954"/>
    <w:rsid w:val="00C8422E"/>
    <w:rsid w:val="00C85563"/>
    <w:rsid w:val="00C87242"/>
    <w:rsid w:val="00CA54F0"/>
    <w:rsid w:val="00CB1B24"/>
    <w:rsid w:val="00CB2A50"/>
    <w:rsid w:val="00CC19CA"/>
    <w:rsid w:val="00CD0A16"/>
    <w:rsid w:val="00CE09FB"/>
    <w:rsid w:val="00CE0FBB"/>
    <w:rsid w:val="00CE5E10"/>
    <w:rsid w:val="00CE603E"/>
    <w:rsid w:val="00CE70C1"/>
    <w:rsid w:val="00CF13D7"/>
    <w:rsid w:val="00D0530C"/>
    <w:rsid w:val="00D14678"/>
    <w:rsid w:val="00D26268"/>
    <w:rsid w:val="00D43FF2"/>
    <w:rsid w:val="00D47969"/>
    <w:rsid w:val="00D50263"/>
    <w:rsid w:val="00D50752"/>
    <w:rsid w:val="00D51C75"/>
    <w:rsid w:val="00D52AB7"/>
    <w:rsid w:val="00D62C0B"/>
    <w:rsid w:val="00D70196"/>
    <w:rsid w:val="00D721E8"/>
    <w:rsid w:val="00D95E1D"/>
    <w:rsid w:val="00DA2CD5"/>
    <w:rsid w:val="00DA3331"/>
    <w:rsid w:val="00DA7D1F"/>
    <w:rsid w:val="00DB21E7"/>
    <w:rsid w:val="00DB4F87"/>
    <w:rsid w:val="00DB6650"/>
    <w:rsid w:val="00DC4C9E"/>
    <w:rsid w:val="00DD75DC"/>
    <w:rsid w:val="00DF17A6"/>
    <w:rsid w:val="00DF3F22"/>
    <w:rsid w:val="00DF71CA"/>
    <w:rsid w:val="00E002B0"/>
    <w:rsid w:val="00E01246"/>
    <w:rsid w:val="00E02757"/>
    <w:rsid w:val="00E32790"/>
    <w:rsid w:val="00E35383"/>
    <w:rsid w:val="00E362C5"/>
    <w:rsid w:val="00E42D23"/>
    <w:rsid w:val="00E455D2"/>
    <w:rsid w:val="00E456B9"/>
    <w:rsid w:val="00E55531"/>
    <w:rsid w:val="00E6651F"/>
    <w:rsid w:val="00E673E7"/>
    <w:rsid w:val="00E74645"/>
    <w:rsid w:val="00E8420F"/>
    <w:rsid w:val="00EB149D"/>
    <w:rsid w:val="00EB16EF"/>
    <w:rsid w:val="00EB703A"/>
    <w:rsid w:val="00EB74A4"/>
    <w:rsid w:val="00EC2483"/>
    <w:rsid w:val="00ED4020"/>
    <w:rsid w:val="00EF3A76"/>
    <w:rsid w:val="00EF61A6"/>
    <w:rsid w:val="00F23A55"/>
    <w:rsid w:val="00F35C53"/>
    <w:rsid w:val="00F43052"/>
    <w:rsid w:val="00F43497"/>
    <w:rsid w:val="00F64ABD"/>
    <w:rsid w:val="00F64AE3"/>
    <w:rsid w:val="00F72048"/>
    <w:rsid w:val="00F73AFE"/>
    <w:rsid w:val="00F855D5"/>
    <w:rsid w:val="00F87B37"/>
    <w:rsid w:val="00F96D87"/>
    <w:rsid w:val="00FB062B"/>
    <w:rsid w:val="00FB158E"/>
    <w:rsid w:val="00FC2763"/>
    <w:rsid w:val="00FC440F"/>
    <w:rsid w:val="00FC6BF4"/>
    <w:rsid w:val="00FD3F7C"/>
    <w:rsid w:val="00FD4671"/>
    <w:rsid w:val="00FD6631"/>
    <w:rsid w:val="00FD7A64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03A"/>
    <w:rPr>
      <w:sz w:val="24"/>
      <w:szCs w:val="24"/>
    </w:rPr>
  </w:style>
  <w:style w:type="paragraph" w:styleId="1">
    <w:name w:val="heading 1"/>
    <w:basedOn w:val="a"/>
    <w:next w:val="a"/>
    <w:qFormat/>
    <w:rsid w:val="003837F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720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720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837F3"/>
    <w:pPr>
      <w:keepNext/>
      <w:outlineLvl w:val="4"/>
    </w:pPr>
    <w:rPr>
      <w:rFonts w:ascii="Arial" w:hAnsi="Arial"/>
      <w:b/>
      <w:sz w:val="16"/>
      <w:szCs w:val="20"/>
    </w:rPr>
  </w:style>
  <w:style w:type="paragraph" w:styleId="6">
    <w:name w:val="heading 6"/>
    <w:basedOn w:val="a"/>
    <w:next w:val="a"/>
    <w:qFormat/>
    <w:rsid w:val="003837F3"/>
    <w:pPr>
      <w:keepNext/>
      <w:outlineLvl w:val="5"/>
    </w:pPr>
    <w:rPr>
      <w:rFonts w:ascii="Arial" w:hAnsi="Arial" w:cs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837F3"/>
    <w:pPr>
      <w:jc w:val="center"/>
      <w:outlineLvl w:val="0"/>
    </w:pPr>
    <w:rPr>
      <w:rFonts w:ascii="Arial" w:hAnsi="Arial"/>
      <w:b/>
      <w:szCs w:val="20"/>
    </w:rPr>
  </w:style>
  <w:style w:type="paragraph" w:styleId="a4">
    <w:name w:val="Body Text Indent"/>
    <w:basedOn w:val="a"/>
    <w:rsid w:val="003837F3"/>
    <w:pPr>
      <w:ind w:left="-426"/>
      <w:outlineLvl w:val="0"/>
    </w:pPr>
    <w:rPr>
      <w:noProof/>
      <w:sz w:val="20"/>
      <w:szCs w:val="20"/>
    </w:rPr>
  </w:style>
  <w:style w:type="paragraph" w:styleId="a5">
    <w:name w:val="Body Text"/>
    <w:basedOn w:val="a"/>
    <w:rsid w:val="003837F3"/>
    <w:pPr>
      <w:jc w:val="both"/>
    </w:pPr>
  </w:style>
  <w:style w:type="paragraph" w:styleId="a6">
    <w:name w:val="Balloon Text"/>
    <w:basedOn w:val="a"/>
    <w:semiHidden/>
    <w:rsid w:val="00295A5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65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158E"/>
    <w:pPr>
      <w:ind w:left="720"/>
      <w:contextualSpacing/>
    </w:pPr>
  </w:style>
  <w:style w:type="character" w:customStyle="1" w:styleId="3">
    <w:name w:val="Основной текст (3)_"/>
    <w:basedOn w:val="a0"/>
    <w:rsid w:val="00A94A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A94A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9">
    <w:name w:val="Основной текст_"/>
    <w:basedOn w:val="a0"/>
    <w:link w:val="7"/>
    <w:rsid w:val="00A94A49"/>
    <w:rPr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9"/>
    <w:rsid w:val="00A94A49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Основной текст1"/>
    <w:basedOn w:val="a9"/>
    <w:rsid w:val="00A94A49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A94A49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2"/>
    <w:basedOn w:val="a9"/>
    <w:rsid w:val="00A94A49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3"/>
    <w:basedOn w:val="a9"/>
    <w:rsid w:val="00A94A49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0">
    <w:name w:val="Основной текст4"/>
    <w:basedOn w:val="a9"/>
    <w:rsid w:val="00A94A49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0">
    <w:name w:val="Основной текст5"/>
    <w:basedOn w:val="a9"/>
    <w:rsid w:val="00A94A49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9"/>
    <w:rsid w:val="00A94A49"/>
    <w:pPr>
      <w:widowControl w:val="0"/>
      <w:shd w:val="clear" w:color="auto" w:fill="FFFFFF"/>
      <w:spacing w:line="259" w:lineRule="exact"/>
      <w:ind w:hanging="36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4A7AA-77B2-4625-A75A-87608CA1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</vt:lpstr>
    </vt:vector>
  </TitlesOfParts>
  <Company>1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</dc:title>
  <dc:creator>1</dc:creator>
  <cp:lastModifiedBy>Данилкин А.А.</cp:lastModifiedBy>
  <cp:revision>17</cp:revision>
  <cp:lastPrinted>2021-01-26T08:35:00Z</cp:lastPrinted>
  <dcterms:created xsi:type="dcterms:W3CDTF">2021-01-14T15:12:00Z</dcterms:created>
  <dcterms:modified xsi:type="dcterms:W3CDTF">2021-01-26T08:36:00Z</dcterms:modified>
</cp:coreProperties>
</file>